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978" w:rsidRPr="00973978" w:rsidRDefault="00973978" w:rsidP="00973978">
      <w:pPr>
        <w:spacing w:before="100" w:beforeAutospacing="1" w:after="100" w:afterAutospacing="1"/>
        <w:jc w:val="center"/>
        <w:rPr>
          <w:rFonts w:eastAsia="Arial Unicode MS"/>
          <w:color w:val="000000"/>
        </w:rPr>
      </w:pPr>
      <w:r w:rsidRPr="00973978">
        <w:rPr>
          <w:rFonts w:eastAsia="Arial Unicode MS"/>
          <w:b/>
          <w:bCs/>
          <w:color w:val="000000"/>
        </w:rPr>
        <w:t>Муниципальное казенное общеобразовательное учреждение</w:t>
      </w:r>
    </w:p>
    <w:p w:rsidR="00973978" w:rsidRPr="00973978" w:rsidRDefault="00973978" w:rsidP="00973978">
      <w:pPr>
        <w:spacing w:before="100" w:beforeAutospacing="1" w:after="100" w:afterAutospacing="1"/>
        <w:jc w:val="center"/>
        <w:rPr>
          <w:rFonts w:eastAsia="Arial Unicode MS"/>
          <w:color w:val="000000"/>
        </w:rPr>
      </w:pPr>
      <w:r w:rsidRPr="00973978">
        <w:rPr>
          <w:rFonts w:eastAsia="Arial Unicode MS"/>
          <w:b/>
          <w:bCs/>
          <w:color w:val="000000"/>
        </w:rPr>
        <w:t>«</w:t>
      </w:r>
      <w:proofErr w:type="spellStart"/>
      <w:r w:rsidRPr="00973978">
        <w:rPr>
          <w:rFonts w:eastAsia="Arial Unicode MS"/>
          <w:b/>
          <w:bCs/>
          <w:color w:val="000000"/>
        </w:rPr>
        <w:t>Чилгирская</w:t>
      </w:r>
      <w:proofErr w:type="spellEnd"/>
      <w:r w:rsidRPr="00973978">
        <w:rPr>
          <w:rFonts w:eastAsia="Arial Unicode MS"/>
          <w:b/>
          <w:bCs/>
          <w:color w:val="000000"/>
        </w:rPr>
        <w:t xml:space="preserve"> средняя общеобразовательная школа»</w:t>
      </w:r>
    </w:p>
    <w:p w:rsidR="00973978" w:rsidRPr="00973978" w:rsidRDefault="003A4DB2" w:rsidP="00973978">
      <w:pPr>
        <w:spacing w:before="100" w:beforeAutospacing="1" w:after="100" w:afterAutospacing="1"/>
        <w:rPr>
          <w:rFonts w:eastAsia="Arial Unicode MS"/>
          <w:color w:val="000000"/>
        </w:rPr>
      </w:pPr>
      <w:r>
        <w:rPr>
          <w:rFonts w:eastAsia="Arial Unicode MS"/>
          <w:noProof/>
          <w:color w:val="000000"/>
        </w:rPr>
        <w:drawing>
          <wp:inline distT="0" distB="0" distL="0" distR="0">
            <wp:extent cx="5934710" cy="1578610"/>
            <wp:effectExtent l="19050" t="0" r="8890" b="0"/>
            <wp:docPr id="1" name="Рисунок 1" descr="C:\Users\ПК\Desktop\дляЕ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дляЕЦ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157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3978" w:rsidRPr="00973978">
        <w:rPr>
          <w:rFonts w:eastAsia="Arial Unicode MS"/>
          <w:color w:val="000000"/>
        </w:rPr>
        <w:t> </w:t>
      </w:r>
    </w:p>
    <w:p w:rsidR="00973978" w:rsidRPr="00973978" w:rsidRDefault="00973978" w:rsidP="00973978">
      <w:pPr>
        <w:spacing w:before="100" w:beforeAutospacing="1" w:after="100" w:afterAutospacing="1"/>
        <w:rPr>
          <w:rFonts w:eastAsia="Arial Unicode MS"/>
          <w:color w:val="000000"/>
        </w:rPr>
      </w:pPr>
    </w:p>
    <w:p w:rsidR="00973978" w:rsidRPr="00973978" w:rsidRDefault="00973978" w:rsidP="00973978">
      <w:pPr>
        <w:spacing w:before="100" w:beforeAutospacing="1" w:after="100" w:afterAutospacing="1"/>
        <w:jc w:val="center"/>
        <w:rPr>
          <w:rFonts w:eastAsia="Arial Unicode MS"/>
          <w:b/>
          <w:bCs/>
          <w:color w:val="000000"/>
        </w:rPr>
      </w:pPr>
      <w:r w:rsidRPr="00973978">
        <w:rPr>
          <w:rFonts w:eastAsia="Arial Unicode MS"/>
          <w:b/>
          <w:bCs/>
          <w:color w:val="000000"/>
        </w:rPr>
        <w:t>РАБОЧАЯ ПРОГРАММА</w:t>
      </w:r>
    </w:p>
    <w:p w:rsidR="00973978" w:rsidRPr="00973978" w:rsidRDefault="00973978" w:rsidP="00973978">
      <w:pPr>
        <w:spacing w:before="100" w:beforeAutospacing="1" w:after="100" w:afterAutospacing="1"/>
        <w:jc w:val="center"/>
        <w:rPr>
          <w:rFonts w:eastAsia="Arial Unicode MS"/>
          <w:bCs/>
          <w:color w:val="000000"/>
        </w:rPr>
      </w:pPr>
      <w:r w:rsidRPr="00973978">
        <w:rPr>
          <w:rFonts w:eastAsia="Arial Unicode MS"/>
          <w:bCs/>
          <w:color w:val="000000"/>
        </w:rPr>
        <w:t> по предмету (курсу)</w:t>
      </w:r>
    </w:p>
    <w:p w:rsidR="00973978" w:rsidRPr="00973978" w:rsidRDefault="00973978" w:rsidP="00973978">
      <w:pPr>
        <w:spacing w:before="100" w:beforeAutospacing="1" w:after="100" w:afterAutospacing="1"/>
        <w:jc w:val="center"/>
        <w:rPr>
          <w:rFonts w:eastAsia="Arial Unicode MS"/>
          <w:bCs/>
          <w:color w:val="000000"/>
        </w:rPr>
      </w:pPr>
      <w:r w:rsidRPr="00973978">
        <w:rPr>
          <w:rFonts w:eastAsia="Arial Unicode MS"/>
          <w:bCs/>
          <w:color w:val="000000"/>
        </w:rPr>
        <w:t>«Информатика и ИКТ»</w:t>
      </w:r>
    </w:p>
    <w:p w:rsidR="00973978" w:rsidRPr="00973978" w:rsidRDefault="00973978" w:rsidP="00973978">
      <w:pPr>
        <w:spacing w:before="100" w:beforeAutospacing="1" w:after="100" w:afterAutospacing="1"/>
        <w:jc w:val="center"/>
        <w:rPr>
          <w:rFonts w:eastAsia="Arial Unicode MS"/>
          <w:color w:val="000000"/>
        </w:rPr>
      </w:pPr>
      <w:r>
        <w:rPr>
          <w:rFonts w:eastAsia="Arial Unicode MS"/>
          <w:bCs/>
          <w:color w:val="000000"/>
        </w:rPr>
        <w:t>для 9</w:t>
      </w:r>
      <w:r w:rsidRPr="00973978">
        <w:rPr>
          <w:rFonts w:eastAsia="Arial Unicode MS"/>
          <w:bCs/>
          <w:color w:val="000000"/>
        </w:rPr>
        <w:t xml:space="preserve"> класса</w:t>
      </w:r>
    </w:p>
    <w:p w:rsidR="00973978" w:rsidRPr="00973978" w:rsidRDefault="00383716" w:rsidP="00973978">
      <w:pPr>
        <w:spacing w:before="100" w:beforeAutospacing="1" w:after="100" w:afterAutospacing="1"/>
        <w:jc w:val="center"/>
        <w:rPr>
          <w:rFonts w:eastAsia="Arial Unicode MS"/>
          <w:color w:val="000000"/>
        </w:rPr>
      </w:pPr>
      <w:r>
        <w:rPr>
          <w:rFonts w:eastAsia="Arial Unicode MS"/>
          <w:bCs/>
          <w:color w:val="000000"/>
        </w:rPr>
        <w:t xml:space="preserve">  на 2021 – 2022</w:t>
      </w:r>
      <w:r w:rsidR="00973978" w:rsidRPr="00973978">
        <w:rPr>
          <w:rFonts w:eastAsia="Arial Unicode MS"/>
          <w:bCs/>
          <w:color w:val="000000"/>
        </w:rPr>
        <w:t xml:space="preserve"> учебный год</w:t>
      </w:r>
    </w:p>
    <w:p w:rsidR="00973978" w:rsidRPr="00973978" w:rsidRDefault="00973978" w:rsidP="00973978">
      <w:pPr>
        <w:spacing w:before="100" w:beforeAutospacing="1" w:after="100" w:afterAutospacing="1"/>
        <w:jc w:val="center"/>
        <w:rPr>
          <w:rFonts w:eastAsia="Arial Unicode MS"/>
          <w:bCs/>
          <w:color w:val="000000"/>
        </w:rPr>
      </w:pPr>
      <w:r w:rsidRPr="00973978">
        <w:rPr>
          <w:rFonts w:eastAsia="Arial Unicode MS"/>
          <w:bCs/>
          <w:color w:val="000000"/>
        </w:rPr>
        <w:t>Составитель: учитель информатики</w:t>
      </w:r>
    </w:p>
    <w:p w:rsidR="00973978" w:rsidRPr="00973978" w:rsidRDefault="00973978" w:rsidP="00973978">
      <w:pPr>
        <w:spacing w:before="100" w:beforeAutospacing="1" w:after="100" w:afterAutospacing="1"/>
        <w:jc w:val="center"/>
        <w:rPr>
          <w:rFonts w:eastAsia="Arial Unicode MS"/>
          <w:bCs/>
          <w:color w:val="000000"/>
        </w:rPr>
      </w:pPr>
      <w:r w:rsidRPr="00973978">
        <w:rPr>
          <w:rFonts w:eastAsia="Arial Unicode MS"/>
          <w:bCs/>
          <w:color w:val="000000"/>
        </w:rPr>
        <w:t xml:space="preserve">            </w:t>
      </w:r>
      <w:proofErr w:type="spellStart"/>
      <w:r w:rsidRPr="00973978">
        <w:rPr>
          <w:rFonts w:eastAsia="Arial Unicode MS"/>
          <w:bCs/>
          <w:color w:val="000000"/>
        </w:rPr>
        <w:t>Богаева</w:t>
      </w:r>
      <w:proofErr w:type="spellEnd"/>
      <w:r w:rsidRPr="00973978">
        <w:rPr>
          <w:rFonts w:eastAsia="Arial Unicode MS"/>
          <w:bCs/>
          <w:color w:val="000000"/>
        </w:rPr>
        <w:t xml:space="preserve"> Алена Сергеевна</w:t>
      </w:r>
    </w:p>
    <w:p w:rsidR="00973978" w:rsidRPr="00973978" w:rsidRDefault="00973978" w:rsidP="00973978">
      <w:pPr>
        <w:spacing w:before="100" w:beforeAutospacing="1" w:after="100" w:afterAutospacing="1"/>
        <w:jc w:val="center"/>
        <w:rPr>
          <w:rFonts w:eastAsia="Arial Unicode MS"/>
          <w:bCs/>
          <w:color w:val="000000"/>
        </w:rPr>
      </w:pPr>
    </w:p>
    <w:p w:rsidR="00973978" w:rsidRPr="00973978" w:rsidRDefault="00973978" w:rsidP="00973978">
      <w:pPr>
        <w:ind w:left="4320"/>
        <w:rPr>
          <w:rFonts w:ascii="Bookman Old Style" w:hAnsi="Bookman Old Style"/>
          <w:b/>
          <w:color w:val="000000"/>
          <w:sz w:val="28"/>
          <w:szCs w:val="28"/>
        </w:rPr>
      </w:pPr>
    </w:p>
    <w:p w:rsidR="00973978" w:rsidRPr="00973978" w:rsidRDefault="00973978" w:rsidP="00973978">
      <w:pPr>
        <w:ind w:left="4320"/>
        <w:rPr>
          <w:rFonts w:ascii="Bookman Old Style" w:hAnsi="Bookman Old Style"/>
          <w:b/>
          <w:color w:val="000000"/>
          <w:sz w:val="28"/>
          <w:szCs w:val="28"/>
        </w:rPr>
      </w:pPr>
    </w:p>
    <w:p w:rsidR="00973978" w:rsidRPr="00973978" w:rsidRDefault="00973978" w:rsidP="00973978">
      <w:pPr>
        <w:ind w:left="4320"/>
        <w:rPr>
          <w:rFonts w:ascii="Bookman Old Style" w:hAnsi="Bookman Old Style"/>
          <w:b/>
          <w:color w:val="000000"/>
          <w:sz w:val="28"/>
          <w:szCs w:val="28"/>
        </w:rPr>
      </w:pPr>
    </w:p>
    <w:p w:rsidR="00973978" w:rsidRPr="00973978" w:rsidRDefault="00973978" w:rsidP="00973978">
      <w:pPr>
        <w:ind w:left="4320"/>
        <w:rPr>
          <w:rFonts w:ascii="Bookman Old Style" w:hAnsi="Bookman Old Style"/>
          <w:b/>
          <w:color w:val="000000"/>
          <w:sz w:val="28"/>
          <w:szCs w:val="28"/>
        </w:rPr>
      </w:pPr>
    </w:p>
    <w:p w:rsidR="00973978" w:rsidRDefault="00973978" w:rsidP="00973978">
      <w:pPr>
        <w:ind w:left="4320"/>
        <w:rPr>
          <w:rFonts w:ascii="Bookman Old Style" w:hAnsi="Bookman Old Style"/>
          <w:b/>
          <w:color w:val="000000"/>
          <w:sz w:val="28"/>
          <w:szCs w:val="28"/>
        </w:rPr>
      </w:pPr>
    </w:p>
    <w:p w:rsidR="00973978" w:rsidRDefault="00973978" w:rsidP="00973978">
      <w:pPr>
        <w:ind w:left="4320"/>
        <w:rPr>
          <w:rFonts w:ascii="Bookman Old Style" w:hAnsi="Bookman Old Style"/>
          <w:b/>
          <w:color w:val="000000"/>
          <w:sz w:val="28"/>
          <w:szCs w:val="28"/>
        </w:rPr>
      </w:pPr>
    </w:p>
    <w:p w:rsidR="00973978" w:rsidRDefault="00973978" w:rsidP="00973978">
      <w:pPr>
        <w:ind w:left="4320"/>
        <w:rPr>
          <w:rFonts w:ascii="Bookman Old Style" w:hAnsi="Bookman Old Style"/>
          <w:b/>
          <w:color w:val="000000"/>
          <w:sz w:val="28"/>
          <w:szCs w:val="28"/>
        </w:rPr>
      </w:pPr>
    </w:p>
    <w:p w:rsidR="00973978" w:rsidRDefault="00973978" w:rsidP="00973978">
      <w:pPr>
        <w:ind w:left="4320"/>
        <w:rPr>
          <w:rFonts w:ascii="Bookman Old Style" w:hAnsi="Bookman Old Style"/>
          <w:b/>
          <w:color w:val="000000"/>
          <w:sz w:val="28"/>
          <w:szCs w:val="28"/>
        </w:rPr>
      </w:pPr>
    </w:p>
    <w:p w:rsidR="00973978" w:rsidRPr="00973978" w:rsidRDefault="00973978" w:rsidP="00973978">
      <w:pPr>
        <w:ind w:left="4320"/>
        <w:rPr>
          <w:rFonts w:ascii="Bookman Old Style" w:hAnsi="Bookman Old Style"/>
          <w:b/>
          <w:color w:val="000000"/>
          <w:sz w:val="28"/>
          <w:szCs w:val="28"/>
        </w:rPr>
      </w:pPr>
    </w:p>
    <w:p w:rsidR="00973978" w:rsidRDefault="00973978" w:rsidP="00973978">
      <w:pPr>
        <w:spacing w:line="360" w:lineRule="auto"/>
        <w:ind w:left="4320"/>
        <w:rPr>
          <w:rFonts w:ascii="Bookman Old Style" w:hAnsi="Bookman Old Style"/>
          <w:b/>
          <w:color w:val="000000"/>
          <w:sz w:val="28"/>
          <w:szCs w:val="28"/>
        </w:rPr>
      </w:pPr>
    </w:p>
    <w:p w:rsidR="003A4DB2" w:rsidRDefault="003A4DB2" w:rsidP="00973978">
      <w:pPr>
        <w:spacing w:line="360" w:lineRule="auto"/>
        <w:ind w:left="4320"/>
        <w:rPr>
          <w:rFonts w:ascii="Bookman Old Style" w:hAnsi="Bookman Old Style"/>
          <w:b/>
          <w:color w:val="000000"/>
          <w:sz w:val="28"/>
          <w:szCs w:val="28"/>
        </w:rPr>
      </w:pPr>
    </w:p>
    <w:p w:rsidR="003A4DB2" w:rsidRPr="00973978" w:rsidRDefault="003A4DB2" w:rsidP="00973978">
      <w:pPr>
        <w:spacing w:line="360" w:lineRule="auto"/>
        <w:ind w:left="4320"/>
        <w:rPr>
          <w:rFonts w:ascii="Bookman Old Style" w:hAnsi="Bookman Old Style"/>
          <w:b/>
          <w:color w:val="000000"/>
          <w:sz w:val="28"/>
          <w:szCs w:val="28"/>
        </w:rPr>
      </w:pPr>
    </w:p>
    <w:p w:rsidR="002125B9" w:rsidRDefault="002125B9" w:rsidP="002C6AAA"/>
    <w:p w:rsidR="002125B9" w:rsidRDefault="002125B9" w:rsidP="002C6AAA"/>
    <w:p w:rsidR="00973978" w:rsidRDefault="00973978" w:rsidP="002125B9">
      <w:pPr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973978" w:rsidRDefault="00973978" w:rsidP="00973978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lastRenderedPageBreak/>
        <w:t>Пояснительная записка</w:t>
      </w:r>
    </w:p>
    <w:p w:rsidR="002125B9" w:rsidRPr="002125B9" w:rsidRDefault="00973978" w:rsidP="00973978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</w:t>
      </w:r>
      <w:r w:rsidR="002125B9" w:rsidRPr="002125B9">
        <w:rPr>
          <w:color w:val="000000"/>
        </w:rPr>
        <w:t xml:space="preserve">Настоящая рабочая программа базового курса «Информатика» для 9 класса составлена на основании: </w:t>
      </w:r>
    </w:p>
    <w:p w:rsidR="002125B9" w:rsidRPr="002125B9" w:rsidRDefault="002125B9" w:rsidP="002125B9">
      <w:pPr>
        <w:numPr>
          <w:ilvl w:val="0"/>
          <w:numId w:val="3"/>
        </w:numPr>
        <w:tabs>
          <w:tab w:val="num" w:pos="2062"/>
        </w:tabs>
        <w:suppressAutoHyphens/>
        <w:spacing w:after="200" w:line="276" w:lineRule="auto"/>
        <w:ind w:left="851"/>
        <w:jc w:val="both"/>
        <w:rPr>
          <w:rFonts w:eastAsia="Calibri"/>
          <w:lang w:eastAsia="ar-SA"/>
        </w:rPr>
      </w:pPr>
      <w:r w:rsidRPr="002125B9">
        <w:rPr>
          <w:rFonts w:eastAsia="Calibri"/>
          <w:lang w:eastAsia="ar-SA"/>
        </w:rPr>
        <w:t>Федерального компонента государственного стандарта основного общего образования (Приказ Минобразования России от «5»  марта  2004 г. № 1089 «Об утверждении федерального компонента государственных стандартов начального общего, основного общего и среднего (полного) общего образования»).</w:t>
      </w:r>
    </w:p>
    <w:p w:rsidR="002125B9" w:rsidRPr="002125B9" w:rsidRDefault="002125B9" w:rsidP="002125B9">
      <w:pPr>
        <w:numPr>
          <w:ilvl w:val="0"/>
          <w:numId w:val="3"/>
        </w:numPr>
        <w:tabs>
          <w:tab w:val="num" w:pos="2062"/>
        </w:tabs>
        <w:suppressAutoHyphens/>
        <w:spacing w:after="200" w:line="276" w:lineRule="auto"/>
        <w:ind w:left="851"/>
        <w:jc w:val="both"/>
        <w:rPr>
          <w:rFonts w:eastAsia="Calibri"/>
          <w:lang w:eastAsia="ar-SA"/>
        </w:rPr>
      </w:pPr>
      <w:r w:rsidRPr="002125B9">
        <w:rPr>
          <w:rFonts w:eastAsia="Calibri"/>
          <w:lang w:eastAsia="ar-SA"/>
        </w:rPr>
        <w:t>Федерального компонента государственного образовательного стандарта базового уровня общего образования, утверждённого приказом МО РФ № 1897 от «17»  декабря  2010 г.</w:t>
      </w:r>
    </w:p>
    <w:p w:rsidR="002125B9" w:rsidRPr="002125B9" w:rsidRDefault="002125B9" w:rsidP="002125B9">
      <w:pPr>
        <w:numPr>
          <w:ilvl w:val="0"/>
          <w:numId w:val="3"/>
        </w:numPr>
        <w:tabs>
          <w:tab w:val="num" w:pos="851"/>
        </w:tabs>
        <w:suppressAutoHyphens/>
        <w:spacing w:after="200" w:line="276" w:lineRule="auto"/>
        <w:ind w:left="851"/>
        <w:jc w:val="both"/>
        <w:rPr>
          <w:rFonts w:eastAsia="Calibri"/>
          <w:lang w:eastAsia="ar-SA"/>
        </w:rPr>
      </w:pPr>
      <w:r w:rsidRPr="002125B9">
        <w:rPr>
          <w:rFonts w:eastAsia="Calibri"/>
          <w:lang w:eastAsia="ar-SA"/>
        </w:rPr>
        <w:t>Федеральный закон РФ «Об образовании в Российской Федерации» № 273-ФЗ от 29.12.2012 г.</w:t>
      </w:r>
    </w:p>
    <w:p w:rsidR="002125B9" w:rsidRPr="002125B9" w:rsidRDefault="002125B9" w:rsidP="002125B9">
      <w:pPr>
        <w:numPr>
          <w:ilvl w:val="0"/>
          <w:numId w:val="3"/>
        </w:numPr>
        <w:tabs>
          <w:tab w:val="num" w:pos="2062"/>
        </w:tabs>
        <w:suppressAutoHyphens/>
        <w:spacing w:after="200" w:line="276" w:lineRule="auto"/>
        <w:ind w:left="851"/>
        <w:jc w:val="both"/>
        <w:rPr>
          <w:rFonts w:eastAsia="Calibri"/>
          <w:lang w:eastAsia="ar-SA"/>
        </w:rPr>
      </w:pPr>
      <w:r w:rsidRPr="002125B9">
        <w:rPr>
          <w:rFonts w:eastAsia="Calibri"/>
          <w:lang w:eastAsia="ar-SA"/>
        </w:rPr>
        <w:t>Информатика. Программа для основной школы:</w:t>
      </w:r>
      <w:r w:rsidR="00C744F1">
        <w:rPr>
          <w:rFonts w:eastAsia="Calibri"/>
          <w:lang w:eastAsia="ar-SA"/>
        </w:rPr>
        <w:t xml:space="preserve"> 5-</w:t>
      </w:r>
      <w:r>
        <w:rPr>
          <w:rFonts w:eastAsia="Calibri"/>
          <w:lang w:eastAsia="ar-SA"/>
        </w:rPr>
        <w:t>6 классы, 7–9 классы. Авторы:</w:t>
      </w:r>
      <w:r w:rsidRPr="002125B9">
        <w:rPr>
          <w:rFonts w:eastAsia="Calibri"/>
          <w:lang w:eastAsia="ar-SA"/>
        </w:rPr>
        <w:t xml:space="preserve"> </w:t>
      </w:r>
      <w:proofErr w:type="spellStart"/>
      <w:r w:rsidRPr="002125B9">
        <w:rPr>
          <w:rFonts w:eastAsia="Calibri"/>
          <w:lang w:eastAsia="ar-SA"/>
        </w:rPr>
        <w:t>Босова</w:t>
      </w:r>
      <w:proofErr w:type="spellEnd"/>
      <w:r w:rsidRPr="002125B9">
        <w:rPr>
          <w:rFonts w:eastAsia="Calibri"/>
          <w:lang w:eastAsia="ar-SA"/>
        </w:rPr>
        <w:t xml:space="preserve"> Л.Л., </w:t>
      </w:r>
      <w:proofErr w:type="spellStart"/>
      <w:r w:rsidRPr="002125B9">
        <w:rPr>
          <w:rFonts w:eastAsia="Calibri"/>
          <w:lang w:eastAsia="ar-SA"/>
        </w:rPr>
        <w:t>Босова</w:t>
      </w:r>
      <w:proofErr w:type="spellEnd"/>
      <w:r w:rsidRPr="002125B9">
        <w:rPr>
          <w:rFonts w:eastAsia="Calibri"/>
          <w:lang w:eastAsia="ar-SA"/>
        </w:rPr>
        <w:t xml:space="preserve"> А. Ю.. М.:</w:t>
      </w:r>
      <w:r w:rsidR="00973978">
        <w:rPr>
          <w:rFonts w:eastAsia="Calibri"/>
          <w:lang w:eastAsia="ar-SA"/>
        </w:rPr>
        <w:t xml:space="preserve"> БИНОМ. Лаборатория знан</w:t>
      </w:r>
      <w:r w:rsidR="008F682D">
        <w:rPr>
          <w:rFonts w:eastAsia="Calibri"/>
          <w:lang w:eastAsia="ar-SA"/>
        </w:rPr>
        <w:t>ий, 2018</w:t>
      </w:r>
      <w:r w:rsidRPr="002125B9">
        <w:rPr>
          <w:rFonts w:eastAsia="Calibri"/>
          <w:lang w:eastAsia="ar-SA"/>
        </w:rPr>
        <w:t>.</w:t>
      </w:r>
    </w:p>
    <w:p w:rsidR="002125B9" w:rsidRPr="002125B9" w:rsidRDefault="002125B9" w:rsidP="002125B9">
      <w:pPr>
        <w:tabs>
          <w:tab w:val="num" w:pos="1637"/>
          <w:tab w:val="num" w:pos="2062"/>
        </w:tabs>
        <w:ind w:left="851" w:hanging="360"/>
        <w:jc w:val="both"/>
        <w:rPr>
          <w:rFonts w:eastAsia="Calibri"/>
          <w:lang w:eastAsia="ar-SA"/>
        </w:rPr>
      </w:pPr>
    </w:p>
    <w:p w:rsidR="002125B9" w:rsidRPr="002125B9" w:rsidRDefault="002125B9" w:rsidP="002125B9">
      <w:pPr>
        <w:tabs>
          <w:tab w:val="num" w:pos="1637"/>
          <w:tab w:val="num" w:pos="2062"/>
        </w:tabs>
        <w:ind w:left="851" w:hanging="360"/>
        <w:jc w:val="both"/>
        <w:rPr>
          <w:rFonts w:eastAsia="Calibri"/>
          <w:lang w:eastAsia="ar-SA"/>
        </w:rPr>
      </w:pPr>
      <w:r w:rsidRPr="002125B9">
        <w:rPr>
          <w:rFonts w:eastAsia="Calibri"/>
          <w:lang w:eastAsia="ar-SA"/>
        </w:rPr>
        <w:t>Нормативно-правовая основа рабочей программы:</w:t>
      </w:r>
    </w:p>
    <w:p w:rsidR="002125B9" w:rsidRPr="002125B9" w:rsidRDefault="002125B9" w:rsidP="002125B9">
      <w:pPr>
        <w:numPr>
          <w:ilvl w:val="0"/>
          <w:numId w:val="4"/>
        </w:numPr>
        <w:tabs>
          <w:tab w:val="num" w:pos="2062"/>
        </w:tabs>
        <w:suppressAutoHyphens/>
        <w:spacing w:after="200" w:line="276" w:lineRule="auto"/>
        <w:ind w:left="851"/>
        <w:jc w:val="both"/>
        <w:rPr>
          <w:rFonts w:eastAsia="Calibri"/>
          <w:lang w:eastAsia="ar-SA"/>
        </w:rPr>
      </w:pPr>
      <w:r w:rsidRPr="002125B9">
        <w:rPr>
          <w:rFonts w:eastAsia="Calibri"/>
          <w:lang w:eastAsia="ar-SA"/>
        </w:rPr>
        <w:t>Закон РФ «Об образовании»</w:t>
      </w:r>
    </w:p>
    <w:p w:rsidR="002125B9" w:rsidRPr="002125B9" w:rsidRDefault="002125B9" w:rsidP="002125B9">
      <w:pPr>
        <w:numPr>
          <w:ilvl w:val="0"/>
          <w:numId w:val="4"/>
        </w:numPr>
        <w:tabs>
          <w:tab w:val="num" w:pos="2062"/>
        </w:tabs>
        <w:suppressAutoHyphens/>
        <w:spacing w:after="200" w:line="276" w:lineRule="auto"/>
        <w:ind w:left="851"/>
        <w:jc w:val="both"/>
        <w:rPr>
          <w:rFonts w:eastAsia="Calibri"/>
          <w:lang w:eastAsia="ar-SA"/>
        </w:rPr>
      </w:pPr>
      <w:r w:rsidRPr="002125B9">
        <w:rPr>
          <w:rFonts w:eastAsia="Calibri"/>
          <w:lang w:eastAsia="ar-SA"/>
        </w:rPr>
        <w:t>Федеральный базисный учебный план, утвержденный приказом Минобразования от 09.03.2004 г. №1312</w:t>
      </w:r>
    </w:p>
    <w:p w:rsidR="002125B9" w:rsidRPr="002125B9" w:rsidRDefault="002125B9" w:rsidP="002125B9">
      <w:pPr>
        <w:numPr>
          <w:ilvl w:val="0"/>
          <w:numId w:val="4"/>
        </w:numPr>
        <w:tabs>
          <w:tab w:val="num" w:pos="2062"/>
        </w:tabs>
        <w:suppressAutoHyphens/>
        <w:spacing w:after="200" w:line="276" w:lineRule="auto"/>
        <w:ind w:left="851"/>
        <w:jc w:val="both"/>
        <w:rPr>
          <w:rFonts w:eastAsia="Calibri"/>
          <w:lang w:eastAsia="ar-SA"/>
        </w:rPr>
      </w:pPr>
      <w:r w:rsidRPr="002125B9">
        <w:rPr>
          <w:rFonts w:eastAsia="Calibri"/>
          <w:lang w:eastAsia="ar-SA"/>
        </w:rPr>
        <w:t>Примерная программа (основного) общего образования по информатике рекомендованная Министерством образования и науки Российской Федерации.</w:t>
      </w:r>
    </w:p>
    <w:p w:rsidR="002125B9" w:rsidRPr="002125B9" w:rsidRDefault="002125B9" w:rsidP="002125B9">
      <w:pPr>
        <w:numPr>
          <w:ilvl w:val="0"/>
          <w:numId w:val="4"/>
        </w:numPr>
        <w:tabs>
          <w:tab w:val="num" w:pos="2062"/>
        </w:tabs>
        <w:suppressAutoHyphens/>
        <w:spacing w:after="200" w:line="276" w:lineRule="auto"/>
        <w:ind w:left="851"/>
        <w:jc w:val="both"/>
        <w:rPr>
          <w:rFonts w:eastAsia="Calibri"/>
          <w:lang w:eastAsia="ar-SA"/>
        </w:rPr>
      </w:pPr>
      <w:r w:rsidRPr="002125B9">
        <w:rPr>
          <w:rFonts w:eastAsia="Calibri"/>
          <w:lang w:eastAsia="ar-SA"/>
        </w:rPr>
        <w:t>Фундаментальное ядро содержания общего образования / Рос</w:t>
      </w:r>
      <w:proofErr w:type="gramStart"/>
      <w:r w:rsidRPr="002125B9">
        <w:rPr>
          <w:rFonts w:eastAsia="Calibri"/>
          <w:lang w:eastAsia="ar-SA"/>
        </w:rPr>
        <w:t>.</w:t>
      </w:r>
      <w:proofErr w:type="gramEnd"/>
      <w:r w:rsidRPr="002125B9">
        <w:rPr>
          <w:rFonts w:eastAsia="Calibri"/>
          <w:lang w:eastAsia="ar-SA"/>
        </w:rPr>
        <w:t xml:space="preserve"> </w:t>
      </w:r>
      <w:proofErr w:type="gramStart"/>
      <w:r w:rsidRPr="002125B9">
        <w:rPr>
          <w:rFonts w:eastAsia="Calibri"/>
          <w:lang w:eastAsia="ar-SA"/>
        </w:rPr>
        <w:t>а</w:t>
      </w:r>
      <w:proofErr w:type="gramEnd"/>
      <w:r w:rsidRPr="002125B9">
        <w:rPr>
          <w:rFonts w:eastAsia="Calibri"/>
          <w:lang w:eastAsia="ar-SA"/>
        </w:rPr>
        <w:t xml:space="preserve">кад. наук, Рос. акад. образования; под ред. В. В. Козлова, А. М. </w:t>
      </w:r>
      <w:proofErr w:type="spellStart"/>
      <w:r w:rsidRPr="002125B9">
        <w:rPr>
          <w:rFonts w:eastAsia="Calibri"/>
          <w:lang w:eastAsia="ar-SA"/>
        </w:rPr>
        <w:t>Кондакова</w:t>
      </w:r>
      <w:proofErr w:type="spellEnd"/>
      <w:r w:rsidRPr="002125B9">
        <w:rPr>
          <w:rFonts w:eastAsia="Calibri"/>
          <w:lang w:eastAsia="ar-SA"/>
        </w:rPr>
        <w:t xml:space="preserve">. — 4е изд., </w:t>
      </w:r>
      <w:proofErr w:type="spellStart"/>
      <w:r w:rsidR="008F682D">
        <w:rPr>
          <w:rFonts w:eastAsia="Calibri"/>
          <w:lang w:eastAsia="ar-SA"/>
        </w:rPr>
        <w:t>дораб</w:t>
      </w:r>
      <w:proofErr w:type="spellEnd"/>
      <w:r w:rsidR="008F682D">
        <w:rPr>
          <w:rFonts w:eastAsia="Calibri"/>
          <w:lang w:eastAsia="ar-SA"/>
        </w:rPr>
        <w:t>.  —  М.: Просвещение, 2018</w:t>
      </w:r>
      <w:r w:rsidRPr="002125B9">
        <w:rPr>
          <w:rFonts w:eastAsia="Calibri"/>
          <w:lang w:eastAsia="ar-SA"/>
        </w:rPr>
        <w:t>.  —  (Стандарты второго поколения).</w:t>
      </w:r>
    </w:p>
    <w:p w:rsidR="002125B9" w:rsidRPr="002125B9" w:rsidRDefault="002125B9" w:rsidP="002125B9">
      <w:pPr>
        <w:numPr>
          <w:ilvl w:val="0"/>
          <w:numId w:val="4"/>
        </w:numPr>
        <w:tabs>
          <w:tab w:val="num" w:pos="2062"/>
        </w:tabs>
        <w:suppressAutoHyphens/>
        <w:spacing w:after="200" w:line="276" w:lineRule="auto"/>
        <w:ind w:left="851"/>
        <w:jc w:val="both"/>
        <w:rPr>
          <w:rFonts w:eastAsia="Calibri"/>
          <w:lang w:eastAsia="ar-SA"/>
        </w:rPr>
      </w:pPr>
      <w:r w:rsidRPr="002125B9">
        <w:rPr>
          <w:rFonts w:eastAsia="Calibri"/>
          <w:lang w:eastAsia="ar-SA"/>
        </w:rPr>
        <w:t>Федеральный перечень учебников, рекомендованных (допущенных) Министерством образования и науки Российской Федерации к использованию в образовательном процессе в общеобр</w:t>
      </w:r>
      <w:r w:rsidR="008F682D">
        <w:rPr>
          <w:rFonts w:eastAsia="Calibri"/>
          <w:lang w:eastAsia="ar-SA"/>
        </w:rPr>
        <w:t>азовательных учреждениях на 2019/20</w:t>
      </w:r>
      <w:r w:rsidRPr="002125B9">
        <w:rPr>
          <w:rFonts w:eastAsia="Calibri"/>
          <w:lang w:eastAsia="ar-SA"/>
        </w:rPr>
        <w:t xml:space="preserve"> учебный год.</w:t>
      </w:r>
    </w:p>
    <w:p w:rsidR="002125B9" w:rsidRPr="002125B9" w:rsidRDefault="002125B9" w:rsidP="002125B9">
      <w:pPr>
        <w:numPr>
          <w:ilvl w:val="0"/>
          <w:numId w:val="4"/>
        </w:numPr>
        <w:tabs>
          <w:tab w:val="num" w:pos="2062"/>
        </w:tabs>
        <w:suppressAutoHyphens/>
        <w:spacing w:after="200" w:line="276" w:lineRule="auto"/>
        <w:ind w:left="851"/>
        <w:jc w:val="both"/>
        <w:rPr>
          <w:rFonts w:eastAsia="Calibri"/>
          <w:lang w:eastAsia="ar-SA"/>
        </w:rPr>
      </w:pPr>
      <w:r w:rsidRPr="002125B9">
        <w:rPr>
          <w:rFonts w:eastAsia="Calibri"/>
          <w:lang w:eastAsia="ar-SA"/>
        </w:rPr>
        <w:t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стандарта общего образования (наличия ЭВМ, программного и методического обеспечения).</w:t>
      </w:r>
    </w:p>
    <w:p w:rsidR="002125B9" w:rsidRPr="002125B9" w:rsidRDefault="002125B9" w:rsidP="002125B9">
      <w:pPr>
        <w:numPr>
          <w:ilvl w:val="0"/>
          <w:numId w:val="4"/>
        </w:numPr>
        <w:tabs>
          <w:tab w:val="num" w:pos="2062"/>
        </w:tabs>
        <w:suppressAutoHyphens/>
        <w:spacing w:after="200" w:line="276" w:lineRule="auto"/>
        <w:ind w:left="851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>Учебный план М</w:t>
      </w:r>
      <w:r w:rsidR="00973978">
        <w:rPr>
          <w:rFonts w:eastAsia="Calibri"/>
          <w:lang w:eastAsia="ar-SA"/>
        </w:rPr>
        <w:t>К</w:t>
      </w:r>
      <w:r w:rsidRPr="002125B9">
        <w:rPr>
          <w:rFonts w:eastAsia="Calibri"/>
          <w:lang w:eastAsia="ar-SA"/>
        </w:rPr>
        <w:t xml:space="preserve">ОУ </w:t>
      </w:r>
      <w:r w:rsidR="00973978">
        <w:rPr>
          <w:rFonts w:eastAsia="Calibri"/>
          <w:lang w:eastAsia="ar-SA"/>
        </w:rPr>
        <w:t>«</w:t>
      </w:r>
      <w:proofErr w:type="spellStart"/>
      <w:r w:rsidR="00973978">
        <w:rPr>
          <w:rFonts w:eastAsia="Calibri"/>
          <w:lang w:eastAsia="ar-SA"/>
        </w:rPr>
        <w:t>Чилгирс</w:t>
      </w:r>
      <w:r w:rsidR="00383716">
        <w:rPr>
          <w:rFonts w:eastAsia="Calibri"/>
          <w:lang w:eastAsia="ar-SA"/>
        </w:rPr>
        <w:t>кая</w:t>
      </w:r>
      <w:proofErr w:type="spellEnd"/>
      <w:r w:rsidR="00383716">
        <w:rPr>
          <w:rFonts w:eastAsia="Calibri"/>
          <w:lang w:eastAsia="ar-SA"/>
        </w:rPr>
        <w:t xml:space="preserve"> СОШ» на 2021 – 2022</w:t>
      </w:r>
      <w:bookmarkStart w:id="0" w:name="_GoBack"/>
      <w:bookmarkEnd w:id="0"/>
      <w:r w:rsidRPr="002125B9">
        <w:rPr>
          <w:rFonts w:eastAsia="Calibri"/>
          <w:lang w:eastAsia="ar-SA"/>
        </w:rPr>
        <w:t xml:space="preserve"> учебный год.</w:t>
      </w:r>
    </w:p>
    <w:p w:rsidR="002125B9" w:rsidRDefault="002125B9" w:rsidP="002125B9">
      <w:pPr>
        <w:autoSpaceDE w:val="0"/>
        <w:autoSpaceDN w:val="0"/>
        <w:adjustRightInd w:val="0"/>
        <w:ind w:firstLine="708"/>
        <w:jc w:val="both"/>
      </w:pPr>
    </w:p>
    <w:p w:rsidR="00973978" w:rsidRDefault="00973978" w:rsidP="002125B9">
      <w:pPr>
        <w:autoSpaceDE w:val="0"/>
        <w:autoSpaceDN w:val="0"/>
        <w:adjustRightInd w:val="0"/>
        <w:ind w:firstLine="708"/>
        <w:jc w:val="both"/>
      </w:pPr>
    </w:p>
    <w:p w:rsidR="00973978" w:rsidRDefault="00973978" w:rsidP="002125B9">
      <w:pPr>
        <w:autoSpaceDE w:val="0"/>
        <w:autoSpaceDN w:val="0"/>
        <w:adjustRightInd w:val="0"/>
        <w:ind w:firstLine="708"/>
        <w:jc w:val="both"/>
      </w:pPr>
    </w:p>
    <w:p w:rsidR="00973978" w:rsidRDefault="00973978" w:rsidP="002125B9">
      <w:pPr>
        <w:autoSpaceDE w:val="0"/>
        <w:autoSpaceDN w:val="0"/>
        <w:adjustRightInd w:val="0"/>
        <w:ind w:firstLine="708"/>
        <w:jc w:val="both"/>
      </w:pPr>
    </w:p>
    <w:p w:rsidR="00973978" w:rsidRDefault="00973978" w:rsidP="002125B9">
      <w:pPr>
        <w:autoSpaceDE w:val="0"/>
        <w:autoSpaceDN w:val="0"/>
        <w:adjustRightInd w:val="0"/>
        <w:ind w:firstLine="708"/>
        <w:jc w:val="both"/>
      </w:pPr>
    </w:p>
    <w:p w:rsidR="00973978" w:rsidRPr="002125B9" w:rsidRDefault="00973978" w:rsidP="002125B9">
      <w:pPr>
        <w:autoSpaceDE w:val="0"/>
        <w:autoSpaceDN w:val="0"/>
        <w:adjustRightInd w:val="0"/>
        <w:ind w:firstLine="708"/>
        <w:jc w:val="both"/>
      </w:pPr>
    </w:p>
    <w:p w:rsidR="002125B9" w:rsidRPr="002125B9" w:rsidRDefault="002125B9" w:rsidP="002125B9">
      <w:pPr>
        <w:autoSpaceDE w:val="0"/>
        <w:autoSpaceDN w:val="0"/>
        <w:adjustRightInd w:val="0"/>
        <w:jc w:val="both"/>
        <w:rPr>
          <w:color w:val="000000"/>
        </w:rPr>
      </w:pPr>
    </w:p>
    <w:p w:rsidR="002125B9" w:rsidRPr="002125B9" w:rsidRDefault="002125B9" w:rsidP="002125B9">
      <w:pPr>
        <w:autoSpaceDE w:val="0"/>
        <w:autoSpaceDN w:val="0"/>
        <w:adjustRightInd w:val="0"/>
        <w:rPr>
          <w:b/>
          <w:color w:val="000000"/>
        </w:rPr>
      </w:pPr>
      <w:r w:rsidRPr="002125B9">
        <w:rPr>
          <w:b/>
          <w:color w:val="000000"/>
        </w:rPr>
        <w:t xml:space="preserve">Цели и задачи курса </w:t>
      </w:r>
    </w:p>
    <w:p w:rsidR="002125B9" w:rsidRPr="002125B9" w:rsidRDefault="002125B9" w:rsidP="002125B9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2125B9">
        <w:rPr>
          <w:color w:val="000000"/>
        </w:rPr>
        <w:t xml:space="preserve">Изучение информатики и информационных технологий в основной школе направлено на достижение следующих целей: </w:t>
      </w:r>
    </w:p>
    <w:p w:rsidR="002125B9" w:rsidRPr="002125B9" w:rsidRDefault="002125B9" w:rsidP="002125B9">
      <w:pPr>
        <w:numPr>
          <w:ilvl w:val="0"/>
          <w:numId w:val="2"/>
        </w:numPr>
        <w:suppressAutoHyphens/>
        <w:autoSpaceDE w:val="0"/>
        <w:spacing w:after="200" w:line="276" w:lineRule="auto"/>
        <w:ind w:firstLine="708"/>
        <w:jc w:val="both"/>
        <w:rPr>
          <w:color w:val="000000"/>
        </w:rPr>
      </w:pPr>
      <w:r w:rsidRPr="002125B9">
        <w:rPr>
          <w:color w:val="000000"/>
        </w:rPr>
        <w:t xml:space="preserve">формирование основ научного мировоззрения в процессе систематизации, теоретического осмысления и обобщения имеющихся и получения новых знаний, </w:t>
      </w:r>
    </w:p>
    <w:p w:rsidR="002125B9" w:rsidRPr="002125B9" w:rsidRDefault="002125B9" w:rsidP="002125B9">
      <w:pPr>
        <w:numPr>
          <w:ilvl w:val="0"/>
          <w:numId w:val="2"/>
        </w:numPr>
        <w:suppressAutoHyphens/>
        <w:autoSpaceDE w:val="0"/>
        <w:spacing w:after="200" w:line="276" w:lineRule="auto"/>
        <w:ind w:firstLine="708"/>
        <w:jc w:val="both"/>
        <w:rPr>
          <w:color w:val="000000"/>
        </w:rPr>
      </w:pPr>
      <w:r w:rsidRPr="002125B9">
        <w:rPr>
          <w:color w:val="000000"/>
        </w:rPr>
        <w:t>умений и способов дея</w:t>
      </w:r>
      <w:r w:rsidR="00C744F1">
        <w:rPr>
          <w:color w:val="000000"/>
        </w:rPr>
        <w:t>тельности в области информатики</w:t>
      </w:r>
      <w:r w:rsidRPr="002125B9">
        <w:rPr>
          <w:color w:val="000000"/>
        </w:rPr>
        <w:t xml:space="preserve">; </w:t>
      </w:r>
    </w:p>
    <w:p w:rsidR="002125B9" w:rsidRPr="002125B9" w:rsidRDefault="002125B9" w:rsidP="002125B9">
      <w:pPr>
        <w:numPr>
          <w:ilvl w:val="0"/>
          <w:numId w:val="2"/>
        </w:numPr>
        <w:suppressAutoHyphens/>
        <w:autoSpaceDE w:val="0"/>
        <w:spacing w:after="200" w:line="276" w:lineRule="auto"/>
        <w:ind w:firstLine="708"/>
        <w:jc w:val="both"/>
        <w:rPr>
          <w:color w:val="000000"/>
        </w:rPr>
      </w:pPr>
      <w:r w:rsidRPr="002125B9">
        <w:rPr>
          <w:color w:val="000000"/>
        </w:rPr>
        <w:t xml:space="preserve">совершенствование </w:t>
      </w:r>
      <w:proofErr w:type="spellStart"/>
      <w:r w:rsidRPr="002125B9">
        <w:rPr>
          <w:color w:val="000000"/>
        </w:rPr>
        <w:t>общеучебных</w:t>
      </w:r>
      <w:proofErr w:type="spellEnd"/>
      <w:r w:rsidRPr="002125B9">
        <w:rPr>
          <w:color w:val="000000"/>
        </w:rPr>
        <w:t xml:space="preserve"> и общекультурных навыков работы с информацией, навыков информационного моделирования, исследовательской деятельности и т.д.; развитие навыков самостоятельной учебной деятельности школьников; </w:t>
      </w:r>
    </w:p>
    <w:p w:rsidR="002125B9" w:rsidRPr="002125B9" w:rsidRDefault="002125B9" w:rsidP="002125B9">
      <w:pPr>
        <w:numPr>
          <w:ilvl w:val="0"/>
          <w:numId w:val="2"/>
        </w:numPr>
        <w:suppressAutoHyphens/>
        <w:autoSpaceDE w:val="0"/>
        <w:spacing w:after="200" w:line="276" w:lineRule="auto"/>
        <w:ind w:firstLine="708"/>
        <w:jc w:val="both"/>
        <w:rPr>
          <w:color w:val="000000"/>
        </w:rPr>
      </w:pPr>
      <w:r w:rsidRPr="002125B9">
        <w:rPr>
          <w:color w:val="000000"/>
        </w:rPr>
        <w:t xml:space="preserve">воспитание ответственного и избирательного отношения к информации с учётом правовых и этических аспектов её распространения, стремления к созидательной деятельности и к продолжению образования с применением средств ИКТ. </w:t>
      </w:r>
    </w:p>
    <w:p w:rsidR="002125B9" w:rsidRPr="002125B9" w:rsidRDefault="002125B9" w:rsidP="002125B9">
      <w:pPr>
        <w:autoSpaceDE w:val="0"/>
        <w:autoSpaceDN w:val="0"/>
        <w:adjustRightInd w:val="0"/>
      </w:pPr>
    </w:p>
    <w:p w:rsidR="002125B9" w:rsidRPr="002125B9" w:rsidRDefault="002125B9" w:rsidP="002125B9">
      <w:pPr>
        <w:autoSpaceDE w:val="0"/>
        <w:autoSpaceDN w:val="0"/>
        <w:adjustRightInd w:val="0"/>
        <w:ind w:firstLine="708"/>
        <w:jc w:val="both"/>
        <w:rPr>
          <w:i/>
        </w:rPr>
      </w:pPr>
      <w:r w:rsidRPr="002125B9">
        <w:rPr>
          <w:bCs/>
          <w:i/>
        </w:rPr>
        <w:t xml:space="preserve">Задачи: </w:t>
      </w:r>
    </w:p>
    <w:p w:rsidR="002125B9" w:rsidRPr="002125B9" w:rsidRDefault="002125B9" w:rsidP="002125B9">
      <w:pPr>
        <w:numPr>
          <w:ilvl w:val="0"/>
          <w:numId w:val="1"/>
        </w:numPr>
        <w:suppressAutoHyphens/>
        <w:autoSpaceDE w:val="0"/>
        <w:spacing w:after="200" w:line="276" w:lineRule="auto"/>
        <w:ind w:firstLine="708"/>
        <w:jc w:val="both"/>
        <w:rPr>
          <w:color w:val="000000"/>
        </w:rPr>
      </w:pPr>
      <w:r w:rsidRPr="002125B9">
        <w:rPr>
          <w:color w:val="000000"/>
        </w:rPr>
        <w:t xml:space="preserve">овладение умениями работать с различными видами информации с помощью компьютера и других средств информационных и коммуникационных технологий, организовывать собственную информационную деятельность и планировать ее результаты; </w:t>
      </w:r>
    </w:p>
    <w:p w:rsidR="002125B9" w:rsidRPr="002125B9" w:rsidRDefault="002125B9" w:rsidP="002125B9">
      <w:pPr>
        <w:numPr>
          <w:ilvl w:val="0"/>
          <w:numId w:val="1"/>
        </w:numPr>
        <w:suppressAutoHyphens/>
        <w:autoSpaceDE w:val="0"/>
        <w:spacing w:after="200" w:line="276" w:lineRule="auto"/>
        <w:ind w:firstLine="708"/>
        <w:jc w:val="both"/>
        <w:rPr>
          <w:color w:val="000000"/>
        </w:rPr>
      </w:pPr>
      <w:r w:rsidRPr="002125B9">
        <w:rPr>
          <w:color w:val="000000"/>
        </w:rPr>
        <w:t xml:space="preserve">развитие познавательных интересов, интеллектуальных и творческих способностей средствами ИКТ; </w:t>
      </w:r>
    </w:p>
    <w:p w:rsidR="002125B9" w:rsidRPr="002125B9" w:rsidRDefault="002125B9" w:rsidP="002125B9">
      <w:pPr>
        <w:numPr>
          <w:ilvl w:val="0"/>
          <w:numId w:val="1"/>
        </w:numPr>
        <w:suppressAutoHyphens/>
        <w:autoSpaceDE w:val="0"/>
        <w:spacing w:after="200" w:line="276" w:lineRule="auto"/>
        <w:ind w:firstLine="708"/>
        <w:jc w:val="both"/>
        <w:rPr>
          <w:color w:val="000000"/>
        </w:rPr>
      </w:pPr>
      <w:r w:rsidRPr="002125B9">
        <w:rPr>
          <w:color w:val="000000"/>
        </w:rPr>
        <w:t xml:space="preserve">воспитание ответственного отношения к информации с учетом правовых и этических аспектов ее распространения; избирательного отношения к полученной информации; </w:t>
      </w:r>
    </w:p>
    <w:p w:rsidR="002125B9" w:rsidRDefault="002125B9" w:rsidP="002125B9">
      <w:pPr>
        <w:numPr>
          <w:ilvl w:val="0"/>
          <w:numId w:val="1"/>
        </w:numPr>
        <w:suppressAutoHyphens/>
        <w:autoSpaceDE w:val="0"/>
        <w:spacing w:after="200" w:line="276" w:lineRule="auto"/>
        <w:ind w:firstLine="708"/>
        <w:jc w:val="both"/>
        <w:rPr>
          <w:color w:val="000000"/>
        </w:rPr>
      </w:pPr>
      <w:r w:rsidRPr="002125B9">
        <w:rPr>
          <w:color w:val="000000"/>
        </w:rPr>
        <w:t xml:space="preserve">выработка навыков 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профессий, востребованных на рынке труда. </w:t>
      </w:r>
    </w:p>
    <w:p w:rsidR="009F7280" w:rsidRDefault="009F7280" w:rsidP="009F7280">
      <w:pPr>
        <w:jc w:val="both"/>
        <w:rPr>
          <w:b/>
        </w:rPr>
      </w:pPr>
    </w:p>
    <w:p w:rsidR="00973978" w:rsidRPr="0042522B" w:rsidRDefault="00973978" w:rsidP="00973978">
      <w:pPr>
        <w:ind w:firstLine="720"/>
        <w:jc w:val="center"/>
        <w:rPr>
          <w:b/>
        </w:rPr>
      </w:pPr>
      <w:r w:rsidRPr="0042522B">
        <w:rPr>
          <w:b/>
        </w:rPr>
        <w:t>Требования к уровню подготовки (Результаты обучения)</w:t>
      </w:r>
    </w:p>
    <w:p w:rsidR="00973978" w:rsidRPr="0042522B" w:rsidRDefault="00973978" w:rsidP="00973978">
      <w:pPr>
        <w:ind w:firstLine="567"/>
        <w:jc w:val="both"/>
        <w:rPr>
          <w:b/>
          <w:i/>
        </w:rPr>
      </w:pPr>
      <w:r w:rsidRPr="0042522B">
        <w:rPr>
          <w:b/>
          <w:i/>
        </w:rPr>
        <w:t>В результате изучения информатики и информационных технологий ученик должен</w:t>
      </w:r>
    </w:p>
    <w:p w:rsidR="00973978" w:rsidRPr="0042522B" w:rsidRDefault="00973978" w:rsidP="00973978">
      <w:pPr>
        <w:ind w:firstLine="567"/>
        <w:jc w:val="both"/>
        <w:rPr>
          <w:b/>
        </w:rPr>
      </w:pPr>
      <w:r w:rsidRPr="0042522B">
        <w:rPr>
          <w:b/>
        </w:rPr>
        <w:t>знать/понимать</w:t>
      </w:r>
    </w:p>
    <w:p w:rsidR="00973978" w:rsidRPr="0042522B" w:rsidRDefault="00973978" w:rsidP="00973978">
      <w:pPr>
        <w:numPr>
          <w:ilvl w:val="0"/>
          <w:numId w:val="6"/>
        </w:numPr>
        <w:jc w:val="both"/>
      </w:pPr>
      <w:r w:rsidRPr="0042522B">
        <w:t>виды информационных процессов; примеры источников и приемников информации;</w:t>
      </w:r>
    </w:p>
    <w:p w:rsidR="00973978" w:rsidRPr="0042522B" w:rsidRDefault="00973978" w:rsidP="00973978">
      <w:pPr>
        <w:numPr>
          <w:ilvl w:val="0"/>
          <w:numId w:val="6"/>
        </w:numPr>
        <w:jc w:val="both"/>
      </w:pPr>
      <w:r w:rsidRPr="0042522B">
        <w:t xml:space="preserve">основные свойства алгоритма, типы алгоритмических конструкций: следование, ветвление, цикл; понятие вспомогательного алгоритма; </w:t>
      </w:r>
    </w:p>
    <w:p w:rsidR="00973978" w:rsidRPr="0042522B" w:rsidRDefault="00973978" w:rsidP="00973978">
      <w:pPr>
        <w:numPr>
          <w:ilvl w:val="0"/>
          <w:numId w:val="6"/>
        </w:numPr>
        <w:jc w:val="both"/>
      </w:pPr>
      <w:r w:rsidRPr="0042522B">
        <w:t xml:space="preserve">назначение и функции используемых информационных и коммуникационных технологий; </w:t>
      </w:r>
    </w:p>
    <w:p w:rsidR="00973978" w:rsidRPr="0042522B" w:rsidRDefault="00973978" w:rsidP="00973978">
      <w:pPr>
        <w:ind w:firstLine="567"/>
        <w:jc w:val="both"/>
      </w:pPr>
      <w:r w:rsidRPr="0042522B">
        <w:rPr>
          <w:b/>
        </w:rPr>
        <w:t>уметь</w:t>
      </w:r>
    </w:p>
    <w:p w:rsidR="00973978" w:rsidRPr="0042522B" w:rsidRDefault="00973978" w:rsidP="00973978">
      <w:pPr>
        <w:numPr>
          <w:ilvl w:val="0"/>
          <w:numId w:val="6"/>
        </w:numPr>
        <w:jc w:val="both"/>
      </w:pPr>
      <w:r w:rsidRPr="0042522B">
        <w:t>выполнять базовые операции над объектами: цепочками символов, числами, списками, деревьями; проверять свойства этих объектов; выполнять и строить простые алгоритмы;</w:t>
      </w:r>
    </w:p>
    <w:p w:rsidR="00973978" w:rsidRPr="0042522B" w:rsidRDefault="00973978" w:rsidP="00973978">
      <w:pPr>
        <w:numPr>
          <w:ilvl w:val="0"/>
          <w:numId w:val="6"/>
        </w:numPr>
        <w:jc w:val="both"/>
      </w:pPr>
      <w:r w:rsidRPr="0042522B">
        <w:t>оперировать информационными объектами, используя графический интерфейс: открывать, именовать, сохранять объекты, архивировать и разархивировать информацию, пользоваться меню и окнами, справочной системой; предпринимать меры антивирусной безопасности;</w:t>
      </w:r>
    </w:p>
    <w:p w:rsidR="00973978" w:rsidRPr="0042522B" w:rsidRDefault="00973978" w:rsidP="00973978">
      <w:pPr>
        <w:numPr>
          <w:ilvl w:val="0"/>
          <w:numId w:val="6"/>
        </w:numPr>
        <w:jc w:val="both"/>
      </w:pPr>
      <w:r w:rsidRPr="0042522B">
        <w:t>оценивать числовые параметры информационных объектов и процессов: объем памяти, необходимый для хранения информации; скорость передачи информации;</w:t>
      </w:r>
    </w:p>
    <w:p w:rsidR="00973978" w:rsidRPr="0042522B" w:rsidRDefault="00973978" w:rsidP="00973978">
      <w:pPr>
        <w:numPr>
          <w:ilvl w:val="0"/>
          <w:numId w:val="6"/>
        </w:numPr>
        <w:jc w:val="both"/>
      </w:pPr>
      <w:r w:rsidRPr="0042522B">
        <w:t>создавать информационные объекты, в том числе:</w:t>
      </w:r>
    </w:p>
    <w:p w:rsidR="00973978" w:rsidRPr="0042522B" w:rsidRDefault="00973978" w:rsidP="00973978">
      <w:pPr>
        <w:ind w:left="902" w:hanging="335"/>
        <w:jc w:val="both"/>
      </w:pPr>
      <w:r w:rsidRPr="0042522B">
        <w:t>-</w:t>
      </w:r>
      <w:r w:rsidRPr="0042522B">
        <w:tab/>
        <w:t>создавать и использовать различные формы представления информации: формулы, графики, диаграммы, таблицы (в том числе динамические, электронные, в частности – в практических задачах), переходить от одного представления данных к другому;</w:t>
      </w:r>
    </w:p>
    <w:p w:rsidR="00973978" w:rsidRPr="0042522B" w:rsidRDefault="00973978" w:rsidP="00973978">
      <w:pPr>
        <w:ind w:left="902" w:hanging="335"/>
        <w:jc w:val="both"/>
      </w:pPr>
      <w:r w:rsidRPr="0042522B">
        <w:t>-</w:t>
      </w:r>
      <w:r w:rsidRPr="0042522B">
        <w:tab/>
        <w:t>создавать рисунки, чертежи, графические представления реального объекта, в частности, в процессе проектирования с использованием основных операций графических редакторов, учебных систем автоматизированного проектирования; осуществлять простейшую обработку цифровых изображений;</w:t>
      </w:r>
    </w:p>
    <w:p w:rsidR="00973978" w:rsidRPr="0042522B" w:rsidRDefault="00973978" w:rsidP="00973978">
      <w:pPr>
        <w:ind w:left="902" w:hanging="335"/>
        <w:jc w:val="both"/>
      </w:pPr>
      <w:r w:rsidRPr="0042522B">
        <w:t>-</w:t>
      </w:r>
      <w:r w:rsidRPr="0042522B">
        <w:tab/>
        <w:t>создавать записи в базе данных;</w:t>
      </w:r>
    </w:p>
    <w:p w:rsidR="00973978" w:rsidRPr="0042522B" w:rsidRDefault="00973978" w:rsidP="00973978">
      <w:pPr>
        <w:ind w:left="902" w:hanging="335"/>
        <w:jc w:val="both"/>
      </w:pPr>
      <w:r w:rsidRPr="0042522B">
        <w:t>-</w:t>
      </w:r>
      <w:r w:rsidRPr="0042522B">
        <w:tab/>
        <w:t>создавать презентации на основе шаблонов;</w:t>
      </w:r>
    </w:p>
    <w:p w:rsidR="00973978" w:rsidRPr="0042522B" w:rsidRDefault="00973978" w:rsidP="00973978">
      <w:pPr>
        <w:numPr>
          <w:ilvl w:val="0"/>
          <w:numId w:val="6"/>
        </w:numPr>
        <w:jc w:val="both"/>
      </w:pPr>
      <w:r w:rsidRPr="0042522B">
        <w:t xml:space="preserve">искать информацию с применением правил поиска (построения запросов) в базах данных, компьютерных сетях, некомпьютерных источниках информации (справочниках и словарях, каталогах, библиотеках) при выполнении заданий и проектов по различным учебным дисциплинам; </w:t>
      </w:r>
    </w:p>
    <w:p w:rsidR="00973978" w:rsidRPr="0042522B" w:rsidRDefault="00973978" w:rsidP="00973978">
      <w:pPr>
        <w:numPr>
          <w:ilvl w:val="0"/>
          <w:numId w:val="6"/>
        </w:numPr>
        <w:jc w:val="both"/>
      </w:pPr>
      <w:r w:rsidRPr="0042522B">
        <w:t>пользоваться персональным компьютером и его периферийным оборудованием (принтером, сканером, модемом, мультимедийным проектором, цифровой камерой, цифровым датчиком); следовать требованиям техники безопасности, гигиены, эргономики и ресурсосбережения при работе со средствами информационных и коммуникационных технологий.</w:t>
      </w:r>
    </w:p>
    <w:p w:rsidR="009F7280" w:rsidRDefault="009F7280" w:rsidP="009F7280">
      <w:pPr>
        <w:jc w:val="both"/>
        <w:rPr>
          <w:b/>
        </w:rPr>
      </w:pPr>
    </w:p>
    <w:p w:rsidR="009F7280" w:rsidRDefault="009F7280" w:rsidP="009F7280">
      <w:pPr>
        <w:jc w:val="center"/>
        <w:rPr>
          <w:b/>
        </w:rPr>
      </w:pPr>
      <w:r w:rsidRPr="009F7280">
        <w:rPr>
          <w:b/>
        </w:rPr>
        <w:t>Содержание обучения</w:t>
      </w:r>
    </w:p>
    <w:p w:rsidR="009F7280" w:rsidRPr="009F7280" w:rsidRDefault="009F7280" w:rsidP="00782764">
      <w:pPr>
        <w:keepNext/>
        <w:spacing w:before="240" w:after="60"/>
        <w:ind w:left="360"/>
        <w:jc w:val="center"/>
        <w:outlineLvl w:val="2"/>
        <w:rPr>
          <w:rFonts w:ascii="Arial" w:eastAsia="Calibri" w:hAnsi="Arial"/>
          <w:b/>
          <w:bCs/>
          <w:sz w:val="26"/>
          <w:szCs w:val="26"/>
        </w:rPr>
      </w:pPr>
      <w:r w:rsidRPr="009F7280">
        <w:rPr>
          <w:rFonts w:ascii="Arial" w:eastAsia="Calibri" w:hAnsi="Arial"/>
          <w:b/>
          <w:bCs/>
          <w:sz w:val="26"/>
          <w:szCs w:val="26"/>
        </w:rPr>
        <w:t>Тема 1. Моделирование и формализация</w:t>
      </w:r>
      <w:r w:rsidR="00782764">
        <w:rPr>
          <w:rFonts w:ascii="Arial" w:eastAsia="Calibri" w:hAnsi="Arial"/>
          <w:b/>
          <w:bCs/>
          <w:sz w:val="26"/>
          <w:szCs w:val="26"/>
        </w:rPr>
        <w:t xml:space="preserve"> (18ч)</w:t>
      </w:r>
    </w:p>
    <w:p w:rsidR="009F7280" w:rsidRPr="009F7280" w:rsidRDefault="009F7280" w:rsidP="009F7280">
      <w:pPr>
        <w:ind w:firstLine="851"/>
        <w:jc w:val="both"/>
        <w:rPr>
          <w:rFonts w:eastAsia="Calibri"/>
          <w:szCs w:val="28"/>
        </w:rPr>
      </w:pPr>
      <w:r w:rsidRPr="009F7280">
        <w:rPr>
          <w:rFonts w:eastAsia="Calibri"/>
          <w:szCs w:val="28"/>
        </w:rPr>
        <w:t>Моделирование как метод познания. Знаковые модели. Графические модели. Табличные модели. База данных как модель предметной области. Реляционные базы данных. Система управления базами данных. Создание базы данных. Запросы на выборку данных</w:t>
      </w:r>
    </w:p>
    <w:p w:rsidR="009F7280" w:rsidRPr="009F7280" w:rsidRDefault="009F7280" w:rsidP="00782764">
      <w:pPr>
        <w:keepNext/>
        <w:spacing w:before="240" w:after="60"/>
        <w:ind w:left="360"/>
        <w:jc w:val="center"/>
        <w:outlineLvl w:val="2"/>
        <w:rPr>
          <w:rFonts w:ascii="Arial" w:eastAsia="Calibri" w:hAnsi="Arial"/>
          <w:b/>
          <w:bCs/>
          <w:sz w:val="26"/>
          <w:szCs w:val="26"/>
        </w:rPr>
      </w:pPr>
      <w:r w:rsidRPr="009F7280">
        <w:rPr>
          <w:rFonts w:ascii="Arial" w:eastAsia="Calibri" w:hAnsi="Arial"/>
          <w:b/>
          <w:bCs/>
          <w:sz w:val="26"/>
          <w:szCs w:val="26"/>
        </w:rPr>
        <w:t>Тема 2. Алгоритмизация и программирование</w:t>
      </w:r>
      <w:r w:rsidR="00782764">
        <w:rPr>
          <w:rFonts w:ascii="Arial" w:eastAsia="Calibri" w:hAnsi="Arial"/>
          <w:b/>
          <w:bCs/>
          <w:sz w:val="26"/>
          <w:szCs w:val="26"/>
        </w:rPr>
        <w:t xml:space="preserve"> (16ч)</w:t>
      </w:r>
    </w:p>
    <w:p w:rsidR="009F7280" w:rsidRPr="009F7280" w:rsidRDefault="009F7280" w:rsidP="009F7280">
      <w:pPr>
        <w:ind w:firstLine="851"/>
        <w:jc w:val="both"/>
        <w:rPr>
          <w:rFonts w:eastAsia="Calibri"/>
          <w:szCs w:val="28"/>
        </w:rPr>
      </w:pPr>
      <w:r w:rsidRPr="009F7280">
        <w:rPr>
          <w:rFonts w:eastAsia="Calibri"/>
          <w:szCs w:val="28"/>
        </w:rPr>
        <w:t xml:space="preserve">Решение задач на компьютере. Одномерные массивы целых чисел. Описание, заполнение, вывод массива. Вычисление суммы элементов массива. Последовательный поиск в массиве. Сортировка массива. Конструирование алгоритмов. Запись вспомогательных алгоритмов на  языке Паскаль. Алгоритмы управления. </w:t>
      </w:r>
    </w:p>
    <w:p w:rsidR="009F7280" w:rsidRPr="009F7280" w:rsidRDefault="009F7280" w:rsidP="00782764">
      <w:pPr>
        <w:keepNext/>
        <w:spacing w:before="240" w:after="60"/>
        <w:ind w:left="360"/>
        <w:jc w:val="center"/>
        <w:outlineLvl w:val="2"/>
        <w:rPr>
          <w:rFonts w:ascii="Arial" w:eastAsia="Calibri" w:hAnsi="Arial"/>
          <w:b/>
          <w:bCs/>
          <w:sz w:val="26"/>
          <w:szCs w:val="26"/>
        </w:rPr>
      </w:pPr>
      <w:r w:rsidRPr="009F7280">
        <w:rPr>
          <w:rFonts w:ascii="Arial" w:eastAsia="Calibri" w:hAnsi="Arial"/>
          <w:b/>
          <w:bCs/>
          <w:sz w:val="26"/>
          <w:szCs w:val="26"/>
        </w:rPr>
        <w:t>Тема 3. Обработка числовой информации</w:t>
      </w:r>
      <w:r w:rsidR="00782764">
        <w:rPr>
          <w:rFonts w:ascii="Arial" w:eastAsia="Calibri" w:hAnsi="Arial"/>
          <w:b/>
          <w:bCs/>
          <w:sz w:val="26"/>
          <w:szCs w:val="26"/>
        </w:rPr>
        <w:t xml:space="preserve"> (12ч)</w:t>
      </w:r>
    </w:p>
    <w:p w:rsidR="009F7280" w:rsidRPr="009F7280" w:rsidRDefault="009F7280" w:rsidP="009F7280">
      <w:pPr>
        <w:ind w:firstLine="851"/>
        <w:jc w:val="both"/>
        <w:rPr>
          <w:rFonts w:eastAsia="Calibri"/>
          <w:szCs w:val="28"/>
        </w:rPr>
      </w:pPr>
      <w:r w:rsidRPr="009F7280">
        <w:rPr>
          <w:rFonts w:eastAsia="Calibri"/>
          <w:szCs w:val="28"/>
        </w:rPr>
        <w:t>Интерфейс электронных таблиц. Данные в ячейках таблицы. Основные режимы работы. Организация вычислений. Относительные, абсолютные и смешанные ссылки. Встроенные функции. Логические функции. Сортировка и поиск данных. Построение диаграмм и графиков.</w:t>
      </w:r>
    </w:p>
    <w:p w:rsidR="009F7280" w:rsidRPr="009F7280" w:rsidRDefault="009F7280" w:rsidP="00782764">
      <w:pPr>
        <w:keepNext/>
        <w:spacing w:before="240" w:after="60"/>
        <w:ind w:left="360"/>
        <w:jc w:val="center"/>
        <w:outlineLvl w:val="2"/>
        <w:rPr>
          <w:rFonts w:ascii="Arial" w:eastAsia="Calibri" w:hAnsi="Arial"/>
          <w:b/>
          <w:bCs/>
          <w:sz w:val="26"/>
          <w:szCs w:val="26"/>
        </w:rPr>
      </w:pPr>
      <w:r w:rsidRPr="009F7280">
        <w:rPr>
          <w:rFonts w:ascii="Arial" w:eastAsia="Calibri" w:hAnsi="Arial"/>
          <w:b/>
          <w:bCs/>
          <w:sz w:val="26"/>
          <w:szCs w:val="26"/>
        </w:rPr>
        <w:t>Тема 4. Коммуникационные технологии</w:t>
      </w:r>
      <w:r w:rsidR="00782764">
        <w:rPr>
          <w:rFonts w:ascii="Arial" w:eastAsia="Calibri" w:hAnsi="Arial"/>
          <w:b/>
          <w:bCs/>
          <w:sz w:val="26"/>
          <w:szCs w:val="26"/>
        </w:rPr>
        <w:t xml:space="preserve"> (22ч)</w:t>
      </w:r>
    </w:p>
    <w:p w:rsidR="009F7280" w:rsidRDefault="009F7280" w:rsidP="009F7280">
      <w:pPr>
        <w:ind w:firstLine="851"/>
        <w:jc w:val="both"/>
        <w:rPr>
          <w:rFonts w:eastAsia="Calibri"/>
          <w:szCs w:val="28"/>
        </w:rPr>
      </w:pPr>
      <w:r w:rsidRPr="009F7280">
        <w:rPr>
          <w:rFonts w:eastAsia="Calibri"/>
          <w:szCs w:val="28"/>
        </w:rPr>
        <w:t>Локальные и глобальные компьютерные сети. Как устроен Интернет. IP-адрес компьютера. Доменная система имён. Протоколы передачи данных. Всемирная паутина. Файловые архивы. Электронная почта. Сетевое коллективное взаимодействие. Сетевой этикет. Технологии создания сайта. Содержание и структура сайта. Оформление сайта. Размещение сайта в Интернете.</w:t>
      </w:r>
    </w:p>
    <w:p w:rsidR="00782764" w:rsidRDefault="00782764" w:rsidP="00782764">
      <w:pPr>
        <w:ind w:firstLine="720"/>
        <w:jc w:val="both"/>
        <w:rPr>
          <w:b/>
        </w:rPr>
      </w:pPr>
    </w:p>
    <w:p w:rsidR="00782764" w:rsidRPr="0042522B" w:rsidRDefault="00782764" w:rsidP="00782764">
      <w:pPr>
        <w:rPr>
          <w:b/>
        </w:rPr>
      </w:pPr>
    </w:p>
    <w:p w:rsidR="00782764" w:rsidRPr="007F4F55" w:rsidRDefault="00782764" w:rsidP="00782764">
      <w:pPr>
        <w:jc w:val="center"/>
        <w:rPr>
          <w:b/>
        </w:rPr>
      </w:pPr>
      <w:r w:rsidRPr="007F4F55">
        <w:rPr>
          <w:b/>
        </w:rPr>
        <w:t>Учебно – методическое обеспечение</w:t>
      </w:r>
    </w:p>
    <w:tbl>
      <w:tblPr>
        <w:tblStyle w:val="a3"/>
        <w:tblW w:w="0" w:type="auto"/>
        <w:tblLook w:val="01E0"/>
      </w:tblPr>
      <w:tblGrid>
        <w:gridCol w:w="1131"/>
        <w:gridCol w:w="3162"/>
        <w:gridCol w:w="2823"/>
        <w:gridCol w:w="2455"/>
      </w:tblGrid>
      <w:tr w:rsidR="00782764" w:rsidRPr="007F4F55" w:rsidTr="00E54AF3">
        <w:tc>
          <w:tcPr>
            <w:tcW w:w="1131" w:type="dxa"/>
          </w:tcPr>
          <w:p w:rsidR="00782764" w:rsidRPr="007F4F55" w:rsidRDefault="00782764" w:rsidP="00E54AF3">
            <w:pPr>
              <w:jc w:val="center"/>
            </w:pPr>
            <w:r w:rsidRPr="007F4F55">
              <w:t>Класс</w:t>
            </w:r>
          </w:p>
        </w:tc>
        <w:tc>
          <w:tcPr>
            <w:tcW w:w="3162" w:type="dxa"/>
          </w:tcPr>
          <w:p w:rsidR="00782764" w:rsidRPr="007F4F55" w:rsidRDefault="00782764" w:rsidP="00E54AF3">
            <w:pPr>
              <w:jc w:val="center"/>
            </w:pPr>
            <w:r w:rsidRPr="007F4F55">
              <w:t>Учебники (автор, год издания, издательство)</w:t>
            </w:r>
          </w:p>
        </w:tc>
        <w:tc>
          <w:tcPr>
            <w:tcW w:w="2823" w:type="dxa"/>
          </w:tcPr>
          <w:p w:rsidR="00782764" w:rsidRPr="007F4F55" w:rsidRDefault="00782764" w:rsidP="00E54AF3">
            <w:pPr>
              <w:jc w:val="center"/>
            </w:pPr>
            <w:r w:rsidRPr="007F4F55">
              <w:t>Методические материалы</w:t>
            </w:r>
          </w:p>
        </w:tc>
        <w:tc>
          <w:tcPr>
            <w:tcW w:w="2455" w:type="dxa"/>
          </w:tcPr>
          <w:p w:rsidR="00782764" w:rsidRPr="007F4F55" w:rsidRDefault="00782764" w:rsidP="00E54AF3">
            <w:pPr>
              <w:jc w:val="center"/>
            </w:pPr>
            <w:r w:rsidRPr="007F4F55">
              <w:t>Материалы для контроля</w:t>
            </w:r>
          </w:p>
        </w:tc>
      </w:tr>
      <w:tr w:rsidR="00782764" w:rsidRPr="007F4F55" w:rsidTr="00E54AF3">
        <w:tc>
          <w:tcPr>
            <w:tcW w:w="1131" w:type="dxa"/>
            <w:vMerge w:val="restart"/>
          </w:tcPr>
          <w:p w:rsidR="00782764" w:rsidRPr="007F4F55" w:rsidRDefault="00782764" w:rsidP="00E54AF3">
            <w:r>
              <w:t>9</w:t>
            </w:r>
          </w:p>
        </w:tc>
        <w:tc>
          <w:tcPr>
            <w:tcW w:w="3162" w:type="dxa"/>
            <w:vMerge w:val="restart"/>
          </w:tcPr>
          <w:p w:rsidR="00782764" w:rsidRPr="0042522B" w:rsidRDefault="00BF21FD" w:rsidP="00E54AF3">
            <w:proofErr w:type="spellStart"/>
            <w:r>
              <w:rPr>
                <w:color w:val="000000"/>
              </w:rPr>
              <w:t>Босова</w:t>
            </w:r>
            <w:proofErr w:type="spellEnd"/>
            <w:r>
              <w:rPr>
                <w:color w:val="000000"/>
              </w:rPr>
              <w:t xml:space="preserve"> Л.Л. Информатика</w:t>
            </w:r>
            <w:r w:rsidR="00782764" w:rsidRPr="0042522B">
              <w:rPr>
                <w:color w:val="000000"/>
              </w:rPr>
              <w:t xml:space="preserve">. Базовый </w:t>
            </w:r>
            <w:r>
              <w:rPr>
                <w:color w:val="000000"/>
              </w:rPr>
              <w:t>курс: Учебник для 9 класса. – 3-</w:t>
            </w:r>
            <w:r w:rsidR="00782764" w:rsidRPr="0042522B">
              <w:rPr>
                <w:color w:val="000000"/>
              </w:rPr>
              <w:t xml:space="preserve">е изд., </w:t>
            </w:r>
            <w:proofErr w:type="spellStart"/>
            <w:r w:rsidR="00782764" w:rsidRPr="0042522B">
              <w:rPr>
                <w:color w:val="000000"/>
              </w:rPr>
              <w:t>испр</w:t>
            </w:r>
            <w:proofErr w:type="spellEnd"/>
            <w:r w:rsidR="00782764" w:rsidRPr="0042522B">
              <w:rPr>
                <w:color w:val="000000"/>
              </w:rPr>
              <w:t>. и доп.- М.: Бином. Лаборатория знаний, 201</w:t>
            </w:r>
            <w:r w:rsidR="00973978">
              <w:rPr>
                <w:color w:val="000000"/>
              </w:rPr>
              <w:t>8</w:t>
            </w:r>
          </w:p>
        </w:tc>
        <w:tc>
          <w:tcPr>
            <w:tcW w:w="2823" w:type="dxa"/>
          </w:tcPr>
          <w:p w:rsidR="00782764" w:rsidRPr="0042522B" w:rsidRDefault="00782764" w:rsidP="00E54AF3">
            <w:pPr>
              <w:rPr>
                <w:color w:val="000000"/>
              </w:rPr>
            </w:pPr>
            <w:proofErr w:type="spellStart"/>
            <w:r w:rsidRPr="0042522B">
              <w:rPr>
                <w:color w:val="000000"/>
              </w:rPr>
              <w:t>Шелепаева</w:t>
            </w:r>
            <w:proofErr w:type="spellEnd"/>
            <w:r w:rsidRPr="0042522B">
              <w:rPr>
                <w:color w:val="000000"/>
              </w:rPr>
              <w:t xml:space="preserve"> А.Х. Поурочные разработки по информатике. Базовый урове</w:t>
            </w:r>
            <w:r w:rsidR="00973978">
              <w:rPr>
                <w:color w:val="000000"/>
              </w:rPr>
              <w:t xml:space="preserve">нь: </w:t>
            </w:r>
            <w:r w:rsidR="008F682D">
              <w:rPr>
                <w:color w:val="000000"/>
              </w:rPr>
              <w:t>8-9 классы. - М.: ВАКО, 2018</w:t>
            </w:r>
          </w:p>
          <w:p w:rsidR="00782764" w:rsidRPr="0042522B" w:rsidRDefault="00782764" w:rsidP="00E54AF3"/>
        </w:tc>
        <w:tc>
          <w:tcPr>
            <w:tcW w:w="2455" w:type="dxa"/>
            <w:vMerge w:val="restart"/>
          </w:tcPr>
          <w:p w:rsidR="00782764" w:rsidRPr="0042522B" w:rsidRDefault="00782764" w:rsidP="00E54AF3">
            <w:pPr>
              <w:jc w:val="both"/>
              <w:rPr>
                <w:color w:val="000000"/>
              </w:rPr>
            </w:pPr>
            <w:proofErr w:type="spellStart"/>
            <w:r w:rsidRPr="0042522B">
              <w:rPr>
                <w:color w:val="000000"/>
              </w:rPr>
              <w:t>Авдошин</w:t>
            </w:r>
            <w:proofErr w:type="spellEnd"/>
            <w:r w:rsidRPr="0042522B">
              <w:rPr>
                <w:color w:val="000000"/>
              </w:rPr>
              <w:t xml:space="preserve"> С.М. и др. Информатика: </w:t>
            </w:r>
            <w:proofErr w:type="gramStart"/>
            <w:r w:rsidRPr="0042522B">
              <w:rPr>
                <w:color w:val="000000"/>
              </w:rPr>
              <w:t>ГИА: Учебно-справочные материалы для 9 класса (Серия «Итоговый контроль:</w:t>
            </w:r>
            <w:proofErr w:type="gramEnd"/>
            <w:r w:rsidRPr="0042522B">
              <w:rPr>
                <w:color w:val="000000"/>
              </w:rPr>
              <w:t xml:space="preserve"> </w:t>
            </w:r>
            <w:proofErr w:type="gramStart"/>
            <w:r w:rsidRPr="0042522B">
              <w:rPr>
                <w:color w:val="000000"/>
              </w:rPr>
              <w:t>ГИА</w:t>
            </w:r>
            <w:r>
              <w:rPr>
                <w:color w:val="000000"/>
              </w:rPr>
              <w:t xml:space="preserve">») - М., </w:t>
            </w:r>
            <w:proofErr w:type="spellStart"/>
            <w:r>
              <w:rPr>
                <w:color w:val="000000"/>
              </w:rPr>
              <w:t>Спб</w:t>
            </w:r>
            <w:proofErr w:type="spellEnd"/>
            <w:r>
              <w:rPr>
                <w:color w:val="000000"/>
              </w:rPr>
              <w:t>.: Просвеще</w:t>
            </w:r>
            <w:r w:rsidR="008F682D">
              <w:rPr>
                <w:color w:val="000000"/>
              </w:rPr>
              <w:t>ние, 2017</w:t>
            </w:r>
            <w:proofErr w:type="gramEnd"/>
          </w:p>
          <w:p w:rsidR="00782764" w:rsidRPr="0042522B" w:rsidRDefault="00782764" w:rsidP="00E54AF3"/>
        </w:tc>
      </w:tr>
    </w:tbl>
    <w:p w:rsidR="00782764" w:rsidRPr="009F7280" w:rsidRDefault="00782764" w:rsidP="009F7280">
      <w:pPr>
        <w:ind w:firstLine="851"/>
        <w:jc w:val="both"/>
        <w:rPr>
          <w:rFonts w:eastAsia="Calibri"/>
          <w:szCs w:val="28"/>
        </w:rPr>
      </w:pPr>
    </w:p>
    <w:p w:rsidR="00782764" w:rsidRDefault="00782764" w:rsidP="00782764">
      <w:pPr>
        <w:keepNext/>
        <w:jc w:val="center"/>
        <w:outlineLvl w:val="1"/>
        <w:rPr>
          <w:rFonts w:eastAsia="Calibri"/>
          <w:b/>
          <w:bCs/>
          <w:sz w:val="28"/>
        </w:rPr>
      </w:pPr>
      <w:bookmarkStart w:id="1" w:name="_Toc364713916"/>
    </w:p>
    <w:bookmarkEnd w:id="1"/>
    <w:p w:rsidR="002C6AAA" w:rsidRPr="00A75BC0" w:rsidRDefault="002C6AAA" w:rsidP="002C6AAA"/>
    <w:p w:rsidR="008C7BED" w:rsidRDefault="008C7BED"/>
    <w:p w:rsidR="00BF21FD" w:rsidRDefault="00BF21FD"/>
    <w:p w:rsidR="00BF21FD" w:rsidRDefault="00BF21FD"/>
    <w:p w:rsidR="00BF21FD" w:rsidRDefault="00BF21FD"/>
    <w:p w:rsidR="00BF21FD" w:rsidRDefault="00BF21FD"/>
    <w:p w:rsidR="00BF21FD" w:rsidRDefault="00BF21FD"/>
    <w:p w:rsidR="00BF21FD" w:rsidRDefault="00BF21FD"/>
    <w:p w:rsidR="00BF21FD" w:rsidRDefault="00BF21FD"/>
    <w:p w:rsidR="00BF21FD" w:rsidRDefault="00BF21FD"/>
    <w:p w:rsidR="00BF21FD" w:rsidRDefault="00BF21FD"/>
    <w:p w:rsidR="00BF21FD" w:rsidRDefault="00BF21FD"/>
    <w:p w:rsidR="00BF21FD" w:rsidRDefault="00BF21FD"/>
    <w:p w:rsidR="00BF21FD" w:rsidRDefault="00BF21FD"/>
    <w:p w:rsidR="00BF21FD" w:rsidRDefault="00BF21FD"/>
    <w:p w:rsidR="00BF21FD" w:rsidRDefault="00BF21FD"/>
    <w:p w:rsidR="00BF21FD" w:rsidRDefault="00BF21FD"/>
    <w:p w:rsidR="00BF21FD" w:rsidRDefault="00BF21FD"/>
    <w:p w:rsidR="00BF21FD" w:rsidRDefault="00BF21FD"/>
    <w:p w:rsidR="00BF21FD" w:rsidRDefault="00BF21FD"/>
    <w:p w:rsidR="00BF21FD" w:rsidRDefault="00BF21FD"/>
    <w:p w:rsidR="00BF21FD" w:rsidRDefault="00BF21FD"/>
    <w:p w:rsidR="00C744F1" w:rsidRDefault="00C744F1" w:rsidP="00BF21FD">
      <w:pPr>
        <w:autoSpaceDE w:val="0"/>
        <w:autoSpaceDN w:val="0"/>
        <w:adjustRightInd w:val="0"/>
        <w:spacing w:before="240" w:after="120" w:line="264" w:lineRule="auto"/>
        <w:jc w:val="center"/>
        <w:rPr>
          <w:bCs/>
        </w:rPr>
      </w:pPr>
    </w:p>
    <w:p w:rsidR="00973978" w:rsidRDefault="00973978" w:rsidP="00BF21FD">
      <w:pPr>
        <w:autoSpaceDE w:val="0"/>
        <w:autoSpaceDN w:val="0"/>
        <w:adjustRightInd w:val="0"/>
        <w:spacing w:before="240" w:after="120" w:line="264" w:lineRule="auto"/>
        <w:jc w:val="center"/>
        <w:rPr>
          <w:bCs/>
        </w:rPr>
      </w:pPr>
    </w:p>
    <w:p w:rsidR="00973978" w:rsidRDefault="00973978" w:rsidP="00BF21FD">
      <w:pPr>
        <w:autoSpaceDE w:val="0"/>
        <w:autoSpaceDN w:val="0"/>
        <w:adjustRightInd w:val="0"/>
        <w:spacing w:before="240" w:after="120" w:line="264" w:lineRule="auto"/>
        <w:jc w:val="center"/>
        <w:rPr>
          <w:bCs/>
        </w:rPr>
      </w:pPr>
    </w:p>
    <w:p w:rsidR="00973978" w:rsidRDefault="00973978" w:rsidP="00BF21FD">
      <w:pPr>
        <w:autoSpaceDE w:val="0"/>
        <w:autoSpaceDN w:val="0"/>
        <w:adjustRightInd w:val="0"/>
        <w:spacing w:before="240" w:after="120" w:line="264" w:lineRule="auto"/>
        <w:jc w:val="center"/>
        <w:rPr>
          <w:bCs/>
        </w:rPr>
      </w:pPr>
    </w:p>
    <w:p w:rsidR="00973978" w:rsidRDefault="00973978" w:rsidP="00BF21FD">
      <w:pPr>
        <w:autoSpaceDE w:val="0"/>
        <w:autoSpaceDN w:val="0"/>
        <w:adjustRightInd w:val="0"/>
        <w:spacing w:before="240" w:after="120" w:line="264" w:lineRule="auto"/>
        <w:jc w:val="center"/>
        <w:rPr>
          <w:bCs/>
        </w:rPr>
      </w:pPr>
    </w:p>
    <w:p w:rsidR="00C744F1" w:rsidRDefault="00C744F1" w:rsidP="00BF21FD">
      <w:pPr>
        <w:autoSpaceDE w:val="0"/>
        <w:autoSpaceDN w:val="0"/>
        <w:adjustRightInd w:val="0"/>
        <w:spacing w:before="240" w:after="120" w:line="264" w:lineRule="auto"/>
        <w:jc w:val="center"/>
        <w:rPr>
          <w:bCs/>
        </w:rPr>
      </w:pPr>
    </w:p>
    <w:p w:rsidR="00BF21FD" w:rsidRPr="00BF21FD" w:rsidRDefault="00BF21FD" w:rsidP="00BF21FD">
      <w:pPr>
        <w:autoSpaceDE w:val="0"/>
        <w:autoSpaceDN w:val="0"/>
        <w:adjustRightInd w:val="0"/>
        <w:spacing w:before="240" w:after="120" w:line="264" w:lineRule="auto"/>
        <w:jc w:val="center"/>
        <w:rPr>
          <w:bCs/>
        </w:rPr>
      </w:pPr>
      <w:r w:rsidRPr="00BF21FD">
        <w:rPr>
          <w:bCs/>
        </w:rPr>
        <w:t>КАЛЕНДАРНО - ТЕМАТИЧЕСКОЕ ПЛАНИРОВАНИЕ</w:t>
      </w:r>
    </w:p>
    <w:p w:rsidR="00BF21FD" w:rsidRPr="00BF21FD" w:rsidRDefault="00BF21FD" w:rsidP="00BF21FD">
      <w:pPr>
        <w:jc w:val="center"/>
      </w:pPr>
    </w:p>
    <w:tbl>
      <w:tblPr>
        <w:tblW w:w="893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4"/>
        <w:gridCol w:w="6969"/>
        <w:gridCol w:w="1418"/>
      </w:tblGrid>
      <w:tr w:rsidR="00973978" w:rsidRPr="00BF21FD" w:rsidTr="00973978">
        <w:trPr>
          <w:trHeight w:val="432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73978" w:rsidRPr="00BF21FD" w:rsidRDefault="00973978" w:rsidP="00BF21FD">
            <w:pPr>
              <w:shd w:val="clear" w:color="auto" w:fill="FFFFFF"/>
            </w:pPr>
          </w:p>
          <w:p w:rsidR="00973978" w:rsidRPr="00BF21FD" w:rsidRDefault="00973978" w:rsidP="00BF21FD">
            <w:pPr>
              <w:shd w:val="clear" w:color="auto" w:fill="FFFFFF"/>
            </w:pPr>
            <w:r w:rsidRPr="00BF21FD">
              <w:t xml:space="preserve">№ </w:t>
            </w:r>
          </w:p>
        </w:tc>
        <w:tc>
          <w:tcPr>
            <w:tcW w:w="6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73978" w:rsidRPr="00BF21FD" w:rsidRDefault="00973978" w:rsidP="00BF21FD">
            <w:pPr>
              <w:shd w:val="clear" w:color="auto" w:fill="FFFFFF"/>
              <w:jc w:val="center"/>
            </w:pPr>
          </w:p>
          <w:p w:rsidR="00973978" w:rsidRPr="00BF21FD" w:rsidRDefault="00973978" w:rsidP="00BF21FD">
            <w:pPr>
              <w:shd w:val="clear" w:color="auto" w:fill="FFFFFF"/>
              <w:jc w:val="center"/>
            </w:pPr>
            <w:r w:rsidRPr="00BF21FD">
              <w:t>Тема урока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73978" w:rsidRPr="00BF21FD" w:rsidRDefault="00973978" w:rsidP="00BF21FD">
            <w:pPr>
              <w:shd w:val="clear" w:color="auto" w:fill="FFFFFF"/>
              <w:jc w:val="center"/>
            </w:pPr>
            <w:r w:rsidRPr="00BF21FD">
              <w:t>Кол-во часов</w:t>
            </w:r>
          </w:p>
        </w:tc>
      </w:tr>
      <w:tr w:rsidR="00973978" w:rsidRPr="00BF21FD" w:rsidTr="00973978">
        <w:trPr>
          <w:trHeight w:val="427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73978" w:rsidRPr="00BF21FD" w:rsidRDefault="0001571B" w:rsidP="00BF21FD">
            <w:pPr>
              <w:shd w:val="clear" w:color="auto" w:fill="FFFFFF"/>
            </w:pPr>
            <w:r>
              <w:t>1</w:t>
            </w:r>
          </w:p>
        </w:tc>
        <w:tc>
          <w:tcPr>
            <w:tcW w:w="6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978" w:rsidRPr="00C53A20" w:rsidRDefault="00973978" w:rsidP="00E54AF3">
            <w:pPr>
              <w:pStyle w:val="a4"/>
              <w:spacing w:after="100" w:afterAutospacing="1"/>
              <w:ind w:firstLine="0"/>
              <w:rPr>
                <w:b/>
                <w:bCs/>
              </w:rPr>
            </w:pPr>
            <w:r w:rsidRPr="00C53A20">
              <w:t>Цели изучения курса информатики и ИКТ. Техника безопасности и организация рабочего места.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73978" w:rsidRPr="00BF21FD" w:rsidRDefault="00973978" w:rsidP="00BF21FD">
            <w:pPr>
              <w:jc w:val="center"/>
            </w:pPr>
            <w:r w:rsidRPr="00BF21FD">
              <w:rPr>
                <w:color w:val="000000"/>
              </w:rPr>
              <w:t>1</w:t>
            </w:r>
          </w:p>
        </w:tc>
      </w:tr>
      <w:tr w:rsidR="00973978" w:rsidRPr="00BF21FD" w:rsidTr="00973978">
        <w:trPr>
          <w:trHeight w:val="480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73978" w:rsidRPr="00BF21FD" w:rsidRDefault="0001571B" w:rsidP="004E16CF">
            <w:pPr>
              <w:shd w:val="clear" w:color="auto" w:fill="FFFFFF"/>
            </w:pPr>
            <w:r>
              <w:t>2</w:t>
            </w:r>
          </w:p>
        </w:tc>
        <w:tc>
          <w:tcPr>
            <w:tcW w:w="6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978" w:rsidRPr="00C53A20" w:rsidRDefault="00973978" w:rsidP="004E16CF">
            <w:pPr>
              <w:pStyle w:val="a4"/>
              <w:spacing w:after="100" w:afterAutospacing="1"/>
              <w:ind w:firstLine="0"/>
              <w:jc w:val="left"/>
            </w:pPr>
            <w:r>
              <w:t>Модели и моделирование. Этапы построения информационной модели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73978" w:rsidRPr="00BF21FD" w:rsidRDefault="00973978" w:rsidP="004E16CF">
            <w:pPr>
              <w:jc w:val="center"/>
            </w:pPr>
            <w:r w:rsidRPr="00BF21FD">
              <w:rPr>
                <w:color w:val="000000"/>
              </w:rPr>
              <w:t>1</w:t>
            </w:r>
          </w:p>
        </w:tc>
      </w:tr>
      <w:tr w:rsidR="00973978" w:rsidRPr="00BF21FD" w:rsidTr="00973978">
        <w:trPr>
          <w:trHeight w:val="480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73978" w:rsidRPr="00BF21FD" w:rsidRDefault="0001571B" w:rsidP="004E16CF">
            <w:pPr>
              <w:shd w:val="clear" w:color="auto" w:fill="FFFFFF"/>
            </w:pPr>
            <w:r>
              <w:t>3</w:t>
            </w:r>
          </w:p>
        </w:tc>
        <w:tc>
          <w:tcPr>
            <w:tcW w:w="6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978" w:rsidRPr="00C53A20" w:rsidRDefault="00973978" w:rsidP="004E16CF">
            <w:pPr>
              <w:pStyle w:val="a4"/>
              <w:spacing w:after="100" w:afterAutospacing="1"/>
              <w:ind w:firstLine="0"/>
              <w:jc w:val="left"/>
            </w:pPr>
            <w:r>
              <w:t>Классификация информационных моделей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73978" w:rsidRPr="00BF21FD" w:rsidRDefault="00973978" w:rsidP="004E16CF">
            <w:pPr>
              <w:jc w:val="center"/>
            </w:pPr>
            <w:r w:rsidRPr="00BF21FD">
              <w:rPr>
                <w:color w:val="000000"/>
              </w:rPr>
              <w:t>1</w:t>
            </w:r>
          </w:p>
        </w:tc>
      </w:tr>
      <w:tr w:rsidR="00973978" w:rsidRPr="00BF21FD" w:rsidTr="00973978">
        <w:trPr>
          <w:trHeight w:val="480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73978" w:rsidRPr="00BF21FD" w:rsidRDefault="0001571B" w:rsidP="004E16CF">
            <w:pPr>
              <w:shd w:val="clear" w:color="auto" w:fill="FFFFFF"/>
            </w:pPr>
            <w:r>
              <w:t>4</w:t>
            </w:r>
          </w:p>
        </w:tc>
        <w:tc>
          <w:tcPr>
            <w:tcW w:w="6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978" w:rsidRPr="00C53A20" w:rsidRDefault="008F682D" w:rsidP="004E16CF">
            <w:pPr>
              <w:pStyle w:val="a4"/>
              <w:spacing w:after="100" w:afterAutospacing="1"/>
              <w:ind w:firstLine="0"/>
              <w:jc w:val="left"/>
            </w:pPr>
            <w:r>
              <w:t xml:space="preserve">Знаковые </w:t>
            </w:r>
            <w:r w:rsidR="00973978">
              <w:t>модели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73978" w:rsidRPr="00BF21FD" w:rsidRDefault="00973978" w:rsidP="004E16CF">
            <w:pPr>
              <w:jc w:val="center"/>
            </w:pPr>
            <w:r w:rsidRPr="00BF21FD">
              <w:rPr>
                <w:color w:val="000000"/>
              </w:rPr>
              <w:t>1</w:t>
            </w:r>
          </w:p>
        </w:tc>
      </w:tr>
      <w:tr w:rsidR="00973978" w:rsidRPr="00BF21FD" w:rsidTr="00973978">
        <w:trPr>
          <w:trHeight w:val="480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73978" w:rsidRPr="00BF21FD" w:rsidRDefault="0001571B" w:rsidP="004E16CF">
            <w:pPr>
              <w:shd w:val="clear" w:color="auto" w:fill="FFFFFF"/>
            </w:pPr>
            <w:r>
              <w:t>5</w:t>
            </w:r>
          </w:p>
        </w:tc>
        <w:tc>
          <w:tcPr>
            <w:tcW w:w="6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978" w:rsidRPr="00C53A20" w:rsidRDefault="008F682D" w:rsidP="004E16CF">
            <w:pPr>
              <w:pStyle w:val="a4"/>
              <w:spacing w:after="100" w:afterAutospacing="1"/>
              <w:ind w:firstLine="0"/>
              <w:jc w:val="left"/>
            </w:pPr>
            <w:r>
              <w:t>Графические информационные модели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73978" w:rsidRPr="00BF21FD" w:rsidRDefault="00973978" w:rsidP="004E16CF">
            <w:pPr>
              <w:jc w:val="center"/>
            </w:pPr>
            <w:r w:rsidRPr="00BF21FD">
              <w:rPr>
                <w:color w:val="000000"/>
              </w:rPr>
              <w:t>1</w:t>
            </w:r>
          </w:p>
        </w:tc>
      </w:tr>
      <w:tr w:rsidR="00973978" w:rsidRPr="00BF21FD" w:rsidTr="00973978">
        <w:trPr>
          <w:trHeight w:val="480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73978" w:rsidRPr="00BF21FD" w:rsidRDefault="0001571B" w:rsidP="004E16CF">
            <w:pPr>
              <w:shd w:val="clear" w:color="auto" w:fill="FFFFFF"/>
            </w:pPr>
            <w:r>
              <w:t>6</w:t>
            </w:r>
          </w:p>
        </w:tc>
        <w:tc>
          <w:tcPr>
            <w:tcW w:w="6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978" w:rsidRPr="00C53A20" w:rsidRDefault="00973978" w:rsidP="004E16CF">
            <w:pPr>
              <w:pStyle w:val="a4"/>
              <w:spacing w:after="100" w:afterAutospacing="1"/>
              <w:ind w:firstLine="0"/>
              <w:jc w:val="left"/>
            </w:pPr>
            <w:r>
              <w:t>Использование графов при решении задач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73978" w:rsidRPr="00BF21FD" w:rsidRDefault="00973978" w:rsidP="004E16CF">
            <w:pPr>
              <w:jc w:val="center"/>
            </w:pPr>
            <w:r w:rsidRPr="00BF21FD">
              <w:rPr>
                <w:color w:val="000000"/>
              </w:rPr>
              <w:t>1</w:t>
            </w:r>
          </w:p>
        </w:tc>
      </w:tr>
      <w:tr w:rsidR="00973978" w:rsidRPr="00BF21FD" w:rsidTr="00973978">
        <w:trPr>
          <w:trHeight w:val="480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73978" w:rsidRPr="00BF21FD" w:rsidRDefault="0001571B" w:rsidP="004E16CF">
            <w:pPr>
              <w:shd w:val="clear" w:color="auto" w:fill="FFFFFF"/>
            </w:pPr>
            <w:r>
              <w:t>7</w:t>
            </w:r>
          </w:p>
        </w:tc>
        <w:tc>
          <w:tcPr>
            <w:tcW w:w="6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978" w:rsidRPr="00C53A20" w:rsidRDefault="0001571B" w:rsidP="0001571B">
            <w:pPr>
              <w:pStyle w:val="a4"/>
              <w:spacing w:after="100" w:afterAutospacing="1"/>
              <w:ind w:firstLine="0"/>
              <w:jc w:val="left"/>
            </w:pPr>
            <w:r>
              <w:t>Табличные информационные модели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73978" w:rsidRPr="00BF21FD" w:rsidRDefault="00973978" w:rsidP="004E16CF">
            <w:pPr>
              <w:jc w:val="center"/>
            </w:pPr>
            <w:r w:rsidRPr="00BF21FD">
              <w:rPr>
                <w:color w:val="000000"/>
              </w:rPr>
              <w:t>1</w:t>
            </w:r>
          </w:p>
        </w:tc>
      </w:tr>
      <w:tr w:rsidR="00973978" w:rsidRPr="00BF21FD" w:rsidTr="00973978">
        <w:trPr>
          <w:trHeight w:val="480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73978" w:rsidRPr="00BF21FD" w:rsidRDefault="0001571B" w:rsidP="004E16CF">
            <w:pPr>
              <w:shd w:val="clear" w:color="auto" w:fill="FFFFFF"/>
            </w:pPr>
            <w:r>
              <w:t>8</w:t>
            </w:r>
          </w:p>
        </w:tc>
        <w:tc>
          <w:tcPr>
            <w:tcW w:w="6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978" w:rsidRPr="00C53A20" w:rsidRDefault="00973978" w:rsidP="004E16CF">
            <w:pPr>
              <w:pStyle w:val="a4"/>
              <w:spacing w:after="100" w:afterAutospacing="1"/>
              <w:ind w:firstLine="0"/>
              <w:jc w:val="left"/>
            </w:pPr>
            <w:r>
              <w:t>Использование таблиц при решении задач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73978" w:rsidRPr="00BF21FD" w:rsidRDefault="00973978" w:rsidP="004E16CF">
            <w:pPr>
              <w:jc w:val="center"/>
            </w:pPr>
            <w:r w:rsidRPr="00BF21FD">
              <w:rPr>
                <w:color w:val="000000"/>
              </w:rPr>
              <w:t>1</w:t>
            </w:r>
          </w:p>
        </w:tc>
      </w:tr>
      <w:tr w:rsidR="0001571B" w:rsidRPr="00BF21FD" w:rsidTr="00973978">
        <w:trPr>
          <w:trHeight w:val="480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1571B" w:rsidRDefault="0001571B" w:rsidP="004E16CF">
            <w:pPr>
              <w:shd w:val="clear" w:color="auto" w:fill="FFFFFF"/>
            </w:pPr>
            <w:r>
              <w:t>9</w:t>
            </w:r>
          </w:p>
        </w:tc>
        <w:tc>
          <w:tcPr>
            <w:tcW w:w="6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571B" w:rsidRDefault="0001571B" w:rsidP="004E16CF">
            <w:pPr>
              <w:pStyle w:val="a4"/>
              <w:spacing w:after="100" w:afterAutospacing="1"/>
              <w:ind w:firstLine="0"/>
              <w:jc w:val="left"/>
            </w:pPr>
            <w:r>
              <w:t>Контрольная работа №1по теме «Моделирование и формализация»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1571B" w:rsidRPr="00BF21FD" w:rsidRDefault="0001571B" w:rsidP="004E16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73978" w:rsidRPr="00BF21FD" w:rsidTr="00973978">
        <w:trPr>
          <w:trHeight w:val="480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73978" w:rsidRPr="00BF21FD" w:rsidRDefault="0001571B" w:rsidP="004E16CF">
            <w:pPr>
              <w:shd w:val="clear" w:color="auto" w:fill="FFFFFF"/>
            </w:pPr>
            <w:r>
              <w:t>10</w:t>
            </w:r>
          </w:p>
        </w:tc>
        <w:tc>
          <w:tcPr>
            <w:tcW w:w="6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978" w:rsidRPr="00C53A20" w:rsidRDefault="0001571B" w:rsidP="004E16CF">
            <w:pPr>
              <w:pStyle w:val="a4"/>
              <w:spacing w:after="100" w:afterAutospacing="1"/>
              <w:ind w:firstLine="0"/>
              <w:jc w:val="left"/>
            </w:pPr>
            <w:r>
              <w:t>База данных как модель предметной области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73978" w:rsidRPr="00BF21FD" w:rsidRDefault="00973978" w:rsidP="004E16CF">
            <w:pPr>
              <w:jc w:val="center"/>
            </w:pPr>
            <w:r w:rsidRPr="00BF21FD">
              <w:rPr>
                <w:color w:val="000000"/>
              </w:rPr>
              <w:t>1</w:t>
            </w:r>
          </w:p>
        </w:tc>
      </w:tr>
      <w:tr w:rsidR="00973978" w:rsidRPr="00BF21FD" w:rsidTr="00973978">
        <w:trPr>
          <w:trHeight w:val="480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73978" w:rsidRPr="00BF21FD" w:rsidRDefault="0001571B" w:rsidP="004E16CF">
            <w:pPr>
              <w:shd w:val="clear" w:color="auto" w:fill="FFFFFF"/>
            </w:pPr>
            <w:r>
              <w:t>11</w:t>
            </w:r>
          </w:p>
        </w:tc>
        <w:tc>
          <w:tcPr>
            <w:tcW w:w="6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978" w:rsidRPr="00C53A20" w:rsidRDefault="00973978" w:rsidP="004E16CF">
            <w:pPr>
              <w:pStyle w:val="a4"/>
              <w:spacing w:after="100" w:afterAutospacing="1"/>
              <w:ind w:firstLine="0"/>
              <w:jc w:val="left"/>
            </w:pPr>
            <w:r>
              <w:t>Реляционные базы данных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73978" w:rsidRPr="00BF21FD" w:rsidRDefault="00973978" w:rsidP="004E16CF">
            <w:pPr>
              <w:jc w:val="center"/>
            </w:pPr>
            <w:r w:rsidRPr="00BF21FD">
              <w:rPr>
                <w:color w:val="000000"/>
              </w:rPr>
              <w:t>1</w:t>
            </w:r>
          </w:p>
        </w:tc>
      </w:tr>
      <w:tr w:rsidR="00973978" w:rsidRPr="00BF21FD" w:rsidTr="00973978">
        <w:trPr>
          <w:trHeight w:val="480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73978" w:rsidRPr="00BF21FD" w:rsidRDefault="0001571B" w:rsidP="004E16CF">
            <w:pPr>
              <w:shd w:val="clear" w:color="auto" w:fill="FFFFFF"/>
            </w:pPr>
            <w:r>
              <w:t>12</w:t>
            </w:r>
          </w:p>
        </w:tc>
        <w:tc>
          <w:tcPr>
            <w:tcW w:w="6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978" w:rsidRPr="00C53A20" w:rsidRDefault="00973978" w:rsidP="004E16CF">
            <w:pPr>
              <w:pStyle w:val="a4"/>
              <w:spacing w:after="100" w:afterAutospacing="1"/>
              <w:ind w:firstLine="0"/>
              <w:jc w:val="left"/>
            </w:pPr>
            <w:r>
              <w:t>Что такое СУБД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73978" w:rsidRPr="00BF21FD" w:rsidRDefault="00973978" w:rsidP="004E16CF">
            <w:pPr>
              <w:jc w:val="center"/>
            </w:pPr>
            <w:r w:rsidRPr="00BF21FD">
              <w:rPr>
                <w:color w:val="000000"/>
              </w:rPr>
              <w:t>1</w:t>
            </w:r>
          </w:p>
        </w:tc>
      </w:tr>
      <w:tr w:rsidR="00973978" w:rsidRPr="00BF21FD" w:rsidTr="00973978">
        <w:trPr>
          <w:trHeight w:val="480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73978" w:rsidRPr="00BF21FD" w:rsidRDefault="0001571B" w:rsidP="004E16CF">
            <w:pPr>
              <w:shd w:val="clear" w:color="auto" w:fill="FFFFFF"/>
            </w:pPr>
            <w:r>
              <w:t>13</w:t>
            </w:r>
          </w:p>
        </w:tc>
        <w:tc>
          <w:tcPr>
            <w:tcW w:w="6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978" w:rsidRPr="00C53A20" w:rsidRDefault="00973978" w:rsidP="004E16CF">
            <w:pPr>
              <w:pStyle w:val="a4"/>
              <w:spacing w:after="100" w:afterAutospacing="1"/>
              <w:ind w:firstLine="0"/>
              <w:jc w:val="left"/>
            </w:pPr>
            <w:r>
              <w:t>Интерфейс СУБД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73978" w:rsidRPr="00BF21FD" w:rsidRDefault="00973978" w:rsidP="004E16CF">
            <w:pPr>
              <w:jc w:val="center"/>
            </w:pPr>
            <w:r w:rsidRPr="00BF21FD">
              <w:rPr>
                <w:color w:val="000000"/>
              </w:rPr>
              <w:t>1</w:t>
            </w:r>
          </w:p>
        </w:tc>
      </w:tr>
      <w:tr w:rsidR="00973978" w:rsidRPr="00BF21FD" w:rsidTr="00973978">
        <w:trPr>
          <w:trHeight w:val="480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73978" w:rsidRPr="00BF21FD" w:rsidRDefault="0001571B" w:rsidP="004E16CF">
            <w:pPr>
              <w:shd w:val="clear" w:color="auto" w:fill="FFFFFF"/>
            </w:pPr>
            <w:r>
              <w:t>14</w:t>
            </w:r>
          </w:p>
        </w:tc>
        <w:tc>
          <w:tcPr>
            <w:tcW w:w="6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978" w:rsidRPr="00C53A20" w:rsidRDefault="00973978" w:rsidP="004E16CF">
            <w:pPr>
              <w:pStyle w:val="a4"/>
              <w:spacing w:after="100" w:afterAutospacing="1"/>
              <w:ind w:firstLine="0"/>
              <w:jc w:val="left"/>
            </w:pPr>
            <w:r>
              <w:t>Создание базы данных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73978" w:rsidRPr="00BF21FD" w:rsidRDefault="00973978" w:rsidP="004E16CF">
            <w:pPr>
              <w:jc w:val="center"/>
            </w:pPr>
            <w:r w:rsidRPr="00BF21FD">
              <w:rPr>
                <w:color w:val="000000"/>
              </w:rPr>
              <w:t>1</w:t>
            </w:r>
          </w:p>
        </w:tc>
      </w:tr>
      <w:tr w:rsidR="00973978" w:rsidRPr="00BF21FD" w:rsidTr="00973978">
        <w:trPr>
          <w:trHeight w:val="480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73978" w:rsidRPr="00BF21FD" w:rsidRDefault="0001571B" w:rsidP="004E16CF">
            <w:pPr>
              <w:shd w:val="clear" w:color="auto" w:fill="FFFFFF"/>
            </w:pPr>
            <w:r>
              <w:t>15</w:t>
            </w:r>
          </w:p>
        </w:tc>
        <w:tc>
          <w:tcPr>
            <w:tcW w:w="6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978" w:rsidRPr="00C53A20" w:rsidRDefault="00973978" w:rsidP="004E16CF">
            <w:pPr>
              <w:pStyle w:val="a4"/>
              <w:spacing w:after="100" w:afterAutospacing="1"/>
              <w:ind w:firstLine="0"/>
              <w:jc w:val="left"/>
            </w:pPr>
            <w:r>
              <w:t>Запросы на выборку данных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73978" w:rsidRPr="00BF21FD" w:rsidRDefault="00973978" w:rsidP="004E16CF">
            <w:pPr>
              <w:jc w:val="center"/>
            </w:pPr>
            <w:r w:rsidRPr="00BF21FD">
              <w:rPr>
                <w:color w:val="000000"/>
              </w:rPr>
              <w:t>1</w:t>
            </w:r>
          </w:p>
        </w:tc>
      </w:tr>
      <w:tr w:rsidR="00973978" w:rsidRPr="00BF21FD" w:rsidTr="00973978">
        <w:trPr>
          <w:trHeight w:val="480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73978" w:rsidRPr="00BF21FD" w:rsidRDefault="0001571B" w:rsidP="004E16CF">
            <w:pPr>
              <w:shd w:val="clear" w:color="auto" w:fill="FFFFFF"/>
            </w:pPr>
            <w:r>
              <w:t>16</w:t>
            </w:r>
          </w:p>
        </w:tc>
        <w:tc>
          <w:tcPr>
            <w:tcW w:w="6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978" w:rsidRPr="00C53A20" w:rsidRDefault="00973978" w:rsidP="004E16CF">
            <w:pPr>
              <w:pStyle w:val="a4"/>
              <w:spacing w:after="100" w:afterAutospacing="1"/>
              <w:ind w:firstLine="0"/>
              <w:jc w:val="left"/>
            </w:pPr>
            <w:r>
              <w:t>Контроль</w:t>
            </w:r>
            <w:r w:rsidRPr="00C53A20">
              <w:t>ная работа</w:t>
            </w:r>
            <w:r w:rsidR="0001571B">
              <w:t xml:space="preserve"> №2 по теме «База данных»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73978" w:rsidRPr="00BF21FD" w:rsidRDefault="00973978" w:rsidP="004E16CF">
            <w:pPr>
              <w:jc w:val="center"/>
            </w:pPr>
            <w:r w:rsidRPr="00BF21FD">
              <w:rPr>
                <w:color w:val="000000"/>
              </w:rPr>
              <w:t>1</w:t>
            </w:r>
          </w:p>
        </w:tc>
      </w:tr>
      <w:tr w:rsidR="00973978" w:rsidRPr="00BF21FD" w:rsidTr="00973978">
        <w:trPr>
          <w:trHeight w:val="480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73978" w:rsidRPr="00BF21FD" w:rsidRDefault="00E31CBF" w:rsidP="004E16CF">
            <w:pPr>
              <w:shd w:val="clear" w:color="auto" w:fill="FFFFFF"/>
            </w:pPr>
            <w:r>
              <w:t>17</w:t>
            </w:r>
          </w:p>
        </w:tc>
        <w:tc>
          <w:tcPr>
            <w:tcW w:w="6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73978" w:rsidRPr="00C53A20" w:rsidRDefault="0001571B" w:rsidP="004E16CF">
            <w:pPr>
              <w:pStyle w:val="a4"/>
              <w:spacing w:after="100" w:afterAutospacing="1"/>
              <w:ind w:firstLine="0"/>
            </w:pPr>
            <w:r>
              <w:t>Решение задач на компьютере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73978" w:rsidRPr="00BF21FD" w:rsidRDefault="00973978" w:rsidP="004E16CF">
            <w:pPr>
              <w:jc w:val="center"/>
            </w:pPr>
            <w:r w:rsidRPr="00BF21FD">
              <w:rPr>
                <w:color w:val="000000"/>
              </w:rPr>
              <w:t>1</w:t>
            </w:r>
          </w:p>
        </w:tc>
      </w:tr>
      <w:tr w:rsidR="00973978" w:rsidRPr="00BF21FD" w:rsidTr="00973978">
        <w:trPr>
          <w:trHeight w:val="480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73978" w:rsidRPr="00BF21FD" w:rsidRDefault="00E31CBF" w:rsidP="004E16CF">
            <w:pPr>
              <w:shd w:val="clear" w:color="auto" w:fill="FFFFFF"/>
            </w:pPr>
            <w:r>
              <w:t>18</w:t>
            </w:r>
          </w:p>
        </w:tc>
        <w:tc>
          <w:tcPr>
            <w:tcW w:w="6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73978" w:rsidRPr="00C53A20" w:rsidRDefault="0001571B" w:rsidP="004E16CF">
            <w:pPr>
              <w:pStyle w:val="a4"/>
              <w:spacing w:after="100" w:afterAutospacing="1"/>
              <w:ind w:firstLine="0"/>
            </w:pPr>
            <w:r w:rsidRPr="0001571B">
              <w:t>Этапы решения задачи на компьютере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73978" w:rsidRPr="00BF21FD" w:rsidRDefault="00973978" w:rsidP="004E16CF">
            <w:pPr>
              <w:jc w:val="center"/>
            </w:pPr>
            <w:r w:rsidRPr="00BF21FD">
              <w:rPr>
                <w:color w:val="000000"/>
              </w:rPr>
              <w:t>1</w:t>
            </w:r>
          </w:p>
        </w:tc>
      </w:tr>
      <w:tr w:rsidR="00973978" w:rsidRPr="00BF21FD" w:rsidTr="00973978">
        <w:trPr>
          <w:trHeight w:val="480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73978" w:rsidRPr="00BF21FD" w:rsidRDefault="00E31CBF" w:rsidP="004E16CF">
            <w:pPr>
              <w:shd w:val="clear" w:color="auto" w:fill="FFFFFF"/>
            </w:pPr>
            <w:r>
              <w:t>19</w:t>
            </w:r>
          </w:p>
        </w:tc>
        <w:tc>
          <w:tcPr>
            <w:tcW w:w="6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73978" w:rsidRPr="00C53A20" w:rsidRDefault="00E31CBF" w:rsidP="004E16CF">
            <w:pPr>
              <w:pStyle w:val="a4"/>
              <w:spacing w:after="100" w:afterAutospacing="1"/>
              <w:ind w:firstLine="0"/>
            </w:pPr>
            <w:r>
              <w:t>Одномерные массивы целых чисел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73978" w:rsidRPr="00BF21FD" w:rsidRDefault="00973978" w:rsidP="004E16CF">
            <w:pPr>
              <w:jc w:val="center"/>
            </w:pPr>
            <w:r w:rsidRPr="00BF21FD">
              <w:rPr>
                <w:color w:val="000000"/>
              </w:rPr>
              <w:t>1</w:t>
            </w:r>
          </w:p>
        </w:tc>
      </w:tr>
      <w:tr w:rsidR="00973978" w:rsidRPr="00BF21FD" w:rsidTr="00973978">
        <w:trPr>
          <w:trHeight w:val="480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73978" w:rsidRPr="00BF21FD" w:rsidRDefault="00E31CBF" w:rsidP="004E16CF">
            <w:pPr>
              <w:shd w:val="clear" w:color="auto" w:fill="FFFFFF"/>
            </w:pPr>
            <w:r>
              <w:t>20</w:t>
            </w:r>
          </w:p>
        </w:tc>
        <w:tc>
          <w:tcPr>
            <w:tcW w:w="6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73978" w:rsidRPr="00C53A20" w:rsidRDefault="00E31CBF" w:rsidP="004E16CF">
            <w:pPr>
              <w:pStyle w:val="a4"/>
              <w:spacing w:after="100" w:afterAutospacing="1"/>
              <w:ind w:firstLine="0"/>
            </w:pPr>
            <w:r>
              <w:t>Конструирование алгоритмов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73978" w:rsidRPr="00BF21FD" w:rsidRDefault="00973978" w:rsidP="004E16CF">
            <w:pPr>
              <w:jc w:val="center"/>
            </w:pPr>
            <w:r w:rsidRPr="00BF21FD">
              <w:rPr>
                <w:color w:val="000000"/>
              </w:rPr>
              <w:t>1</w:t>
            </w:r>
          </w:p>
        </w:tc>
      </w:tr>
      <w:tr w:rsidR="00973978" w:rsidRPr="00BF21FD" w:rsidTr="00973978">
        <w:trPr>
          <w:trHeight w:val="480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73978" w:rsidRPr="00BF21FD" w:rsidRDefault="00E31CBF" w:rsidP="004E16CF">
            <w:pPr>
              <w:shd w:val="clear" w:color="auto" w:fill="FFFFFF"/>
            </w:pPr>
            <w:r>
              <w:t>21</w:t>
            </w:r>
          </w:p>
        </w:tc>
        <w:tc>
          <w:tcPr>
            <w:tcW w:w="6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73978" w:rsidRPr="00C53A20" w:rsidRDefault="00E31CBF" w:rsidP="004E16CF">
            <w:pPr>
              <w:pStyle w:val="a4"/>
              <w:spacing w:after="100" w:afterAutospacing="1"/>
              <w:ind w:firstLine="0"/>
            </w:pPr>
            <w:r>
              <w:t>Запись вспомогательных алгоритмов на языке Паскаль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73978" w:rsidRPr="00BF21FD" w:rsidRDefault="00973978" w:rsidP="004E16CF">
            <w:pPr>
              <w:jc w:val="center"/>
            </w:pPr>
            <w:r w:rsidRPr="00BF21FD">
              <w:rPr>
                <w:color w:val="000000"/>
              </w:rPr>
              <w:t>1</w:t>
            </w:r>
          </w:p>
        </w:tc>
      </w:tr>
      <w:tr w:rsidR="00973978" w:rsidRPr="00BF21FD" w:rsidTr="00973978">
        <w:trPr>
          <w:trHeight w:val="480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73978" w:rsidRPr="00BF21FD" w:rsidRDefault="00E31CBF" w:rsidP="004E16CF">
            <w:pPr>
              <w:shd w:val="clear" w:color="auto" w:fill="FFFFFF"/>
            </w:pPr>
            <w:r>
              <w:t>22</w:t>
            </w:r>
          </w:p>
        </w:tc>
        <w:tc>
          <w:tcPr>
            <w:tcW w:w="6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73978" w:rsidRPr="00C53A20" w:rsidRDefault="00E31CBF" w:rsidP="004E16CF">
            <w:pPr>
              <w:pStyle w:val="a4"/>
              <w:spacing w:after="100" w:afterAutospacing="1"/>
              <w:ind w:firstLine="0"/>
            </w:pPr>
            <w:r>
              <w:t>Алгоритмы управления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73978" w:rsidRPr="00BF21FD" w:rsidRDefault="00973978" w:rsidP="004E16CF">
            <w:pPr>
              <w:jc w:val="center"/>
            </w:pPr>
            <w:r w:rsidRPr="00BF21FD">
              <w:rPr>
                <w:color w:val="000000"/>
              </w:rPr>
              <w:t>1</w:t>
            </w:r>
          </w:p>
        </w:tc>
      </w:tr>
      <w:tr w:rsidR="00973978" w:rsidRPr="00BF21FD" w:rsidTr="00973978">
        <w:trPr>
          <w:trHeight w:val="480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73978" w:rsidRPr="00BF21FD" w:rsidRDefault="00E31CBF" w:rsidP="004E16CF">
            <w:pPr>
              <w:shd w:val="clear" w:color="auto" w:fill="FFFFFF"/>
            </w:pPr>
            <w:r>
              <w:t>23</w:t>
            </w:r>
          </w:p>
        </w:tc>
        <w:tc>
          <w:tcPr>
            <w:tcW w:w="6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73978" w:rsidRPr="00C53A20" w:rsidRDefault="00E31CBF" w:rsidP="004E16CF">
            <w:pPr>
              <w:pStyle w:val="a4"/>
              <w:spacing w:after="100" w:afterAutospacing="1"/>
              <w:ind w:firstLine="0"/>
            </w:pPr>
            <w:r>
              <w:t>Практическая работа по теме «Электронные таблицы»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73978" w:rsidRPr="00BF21FD" w:rsidRDefault="00973978" w:rsidP="004E16CF">
            <w:pPr>
              <w:jc w:val="center"/>
            </w:pPr>
            <w:r w:rsidRPr="00BF21FD">
              <w:rPr>
                <w:color w:val="000000"/>
              </w:rPr>
              <w:t>1</w:t>
            </w:r>
          </w:p>
        </w:tc>
      </w:tr>
      <w:tr w:rsidR="00973978" w:rsidRPr="00BF21FD" w:rsidTr="00973978">
        <w:trPr>
          <w:trHeight w:val="480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73978" w:rsidRPr="00BF21FD" w:rsidRDefault="00E31CBF" w:rsidP="004E16CF">
            <w:pPr>
              <w:shd w:val="clear" w:color="auto" w:fill="FFFFFF"/>
            </w:pPr>
            <w:r>
              <w:t>24</w:t>
            </w:r>
          </w:p>
        </w:tc>
        <w:tc>
          <w:tcPr>
            <w:tcW w:w="6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73978" w:rsidRPr="00C53A20" w:rsidRDefault="00E31CBF" w:rsidP="004E16CF">
            <w:pPr>
              <w:pStyle w:val="a4"/>
              <w:spacing w:after="100" w:afterAutospacing="1"/>
              <w:ind w:firstLine="0"/>
            </w:pPr>
            <w:r>
              <w:t xml:space="preserve">Организация вычислений </w:t>
            </w:r>
            <w:proofErr w:type="gramStart"/>
            <w:r>
              <w:t>в</w:t>
            </w:r>
            <w:proofErr w:type="gramEnd"/>
            <w:r>
              <w:t xml:space="preserve"> электронных таблиц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73978" w:rsidRPr="00BF21FD" w:rsidRDefault="00973978" w:rsidP="004E16CF">
            <w:pPr>
              <w:jc w:val="center"/>
            </w:pPr>
            <w:r w:rsidRPr="00BF21FD">
              <w:rPr>
                <w:color w:val="000000"/>
              </w:rPr>
              <w:t>1</w:t>
            </w:r>
          </w:p>
        </w:tc>
      </w:tr>
      <w:tr w:rsidR="00973978" w:rsidRPr="00BF21FD" w:rsidTr="00973978">
        <w:trPr>
          <w:trHeight w:val="480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73978" w:rsidRPr="00BF21FD" w:rsidRDefault="00E31CBF" w:rsidP="004E16CF">
            <w:pPr>
              <w:shd w:val="clear" w:color="auto" w:fill="FFFFFF"/>
            </w:pPr>
            <w:r>
              <w:t>25</w:t>
            </w:r>
          </w:p>
        </w:tc>
        <w:tc>
          <w:tcPr>
            <w:tcW w:w="6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73978" w:rsidRPr="00C53A20" w:rsidRDefault="00E31CBF" w:rsidP="004E16CF">
            <w:pPr>
              <w:pStyle w:val="a4"/>
              <w:spacing w:after="100" w:afterAutospacing="1"/>
              <w:ind w:firstLine="0"/>
            </w:pPr>
            <w:r>
              <w:t>Средства анализа и визуализации данных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73978" w:rsidRPr="00BF21FD" w:rsidRDefault="00973978" w:rsidP="004E16CF">
            <w:pPr>
              <w:jc w:val="center"/>
            </w:pPr>
            <w:r w:rsidRPr="00BF21FD">
              <w:rPr>
                <w:color w:val="000000"/>
              </w:rPr>
              <w:t>1</w:t>
            </w:r>
          </w:p>
        </w:tc>
      </w:tr>
      <w:tr w:rsidR="00973978" w:rsidRPr="00BF21FD" w:rsidTr="00973978">
        <w:trPr>
          <w:trHeight w:val="480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73978" w:rsidRPr="00BF21FD" w:rsidRDefault="00E31CBF" w:rsidP="004E16CF">
            <w:pPr>
              <w:shd w:val="clear" w:color="auto" w:fill="FFFFFF"/>
            </w:pPr>
            <w:r>
              <w:t>26</w:t>
            </w:r>
          </w:p>
        </w:tc>
        <w:tc>
          <w:tcPr>
            <w:tcW w:w="6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31CBF" w:rsidRPr="00C53A20" w:rsidRDefault="00E31CBF" w:rsidP="004E16CF">
            <w:pPr>
              <w:pStyle w:val="a4"/>
              <w:spacing w:after="100" w:afterAutospacing="1"/>
              <w:ind w:firstLine="0"/>
            </w:pPr>
            <w:r>
              <w:t xml:space="preserve">Контрольная работа </w:t>
            </w:r>
            <w:r w:rsidR="008F1A79">
              <w:t xml:space="preserve">№3 </w:t>
            </w:r>
            <w:r>
              <w:t>по теме «Алгоритмизация»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73978" w:rsidRPr="00BF21FD" w:rsidRDefault="00973978" w:rsidP="004E16CF">
            <w:pPr>
              <w:jc w:val="center"/>
            </w:pPr>
            <w:r w:rsidRPr="00BF21FD">
              <w:rPr>
                <w:color w:val="000000"/>
              </w:rPr>
              <w:t>1</w:t>
            </w:r>
          </w:p>
        </w:tc>
      </w:tr>
      <w:tr w:rsidR="00973978" w:rsidRPr="00BF21FD" w:rsidTr="00973978">
        <w:trPr>
          <w:trHeight w:val="480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73978" w:rsidRPr="00BF21FD" w:rsidRDefault="00E31CBF" w:rsidP="004E16CF">
            <w:pPr>
              <w:shd w:val="clear" w:color="auto" w:fill="FFFFFF"/>
            </w:pPr>
            <w:r>
              <w:t>27</w:t>
            </w:r>
          </w:p>
        </w:tc>
        <w:tc>
          <w:tcPr>
            <w:tcW w:w="6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73978" w:rsidRPr="00C53A20" w:rsidRDefault="008F1A79" w:rsidP="004E16CF">
            <w:pPr>
              <w:pStyle w:val="a4"/>
              <w:spacing w:after="100" w:afterAutospacing="1"/>
              <w:ind w:firstLine="0"/>
            </w:pPr>
            <w:r>
              <w:t>Локальные и глобальные компьютерные сети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73978" w:rsidRPr="00BF21FD" w:rsidRDefault="00973978" w:rsidP="004E16CF">
            <w:pPr>
              <w:jc w:val="center"/>
            </w:pPr>
            <w:r w:rsidRPr="00BF21FD">
              <w:t>1</w:t>
            </w:r>
          </w:p>
        </w:tc>
      </w:tr>
      <w:tr w:rsidR="00973978" w:rsidRPr="00BF21FD" w:rsidTr="00973978">
        <w:trPr>
          <w:trHeight w:val="480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73978" w:rsidRPr="00BF21FD" w:rsidRDefault="00E31CBF" w:rsidP="004E16CF">
            <w:pPr>
              <w:shd w:val="clear" w:color="auto" w:fill="FFFFFF"/>
            </w:pPr>
            <w:r>
              <w:t>28</w:t>
            </w:r>
          </w:p>
        </w:tc>
        <w:tc>
          <w:tcPr>
            <w:tcW w:w="6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73978" w:rsidRDefault="008F1A79" w:rsidP="004E16CF">
            <w:pPr>
              <w:pStyle w:val="a4"/>
              <w:spacing w:after="100" w:afterAutospacing="1"/>
              <w:ind w:firstLine="0"/>
            </w:pPr>
            <w:r>
              <w:t>Всемирная компьютерная сеть Интернет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73978" w:rsidRPr="00BF21FD" w:rsidRDefault="00973978" w:rsidP="004E16CF">
            <w:pPr>
              <w:jc w:val="center"/>
            </w:pPr>
            <w:r w:rsidRPr="00BF21FD">
              <w:t>1</w:t>
            </w:r>
          </w:p>
        </w:tc>
      </w:tr>
      <w:tr w:rsidR="00973978" w:rsidRPr="00BF21FD" w:rsidTr="00973978">
        <w:trPr>
          <w:trHeight w:val="480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73978" w:rsidRPr="00BF21FD" w:rsidRDefault="008F1A79" w:rsidP="004E16CF">
            <w:pPr>
              <w:shd w:val="clear" w:color="auto" w:fill="FFFFFF"/>
            </w:pPr>
            <w:r>
              <w:t>29</w:t>
            </w:r>
          </w:p>
        </w:tc>
        <w:tc>
          <w:tcPr>
            <w:tcW w:w="6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73978" w:rsidRDefault="008F1A79" w:rsidP="004E16CF">
            <w:pPr>
              <w:pStyle w:val="a4"/>
              <w:spacing w:after="100" w:afterAutospacing="1"/>
              <w:ind w:firstLine="0"/>
            </w:pPr>
            <w:r>
              <w:t>Протоколы передачи данных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73978" w:rsidRPr="00BF21FD" w:rsidRDefault="00973978" w:rsidP="004E16CF">
            <w:pPr>
              <w:jc w:val="center"/>
            </w:pPr>
            <w:r w:rsidRPr="00BF21FD">
              <w:t>1</w:t>
            </w:r>
          </w:p>
        </w:tc>
      </w:tr>
      <w:tr w:rsidR="00973978" w:rsidRPr="00BF21FD" w:rsidTr="00973978">
        <w:trPr>
          <w:trHeight w:val="480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73978" w:rsidRPr="00BF21FD" w:rsidRDefault="008F1A79" w:rsidP="004E16CF">
            <w:pPr>
              <w:shd w:val="clear" w:color="auto" w:fill="FFFFFF"/>
            </w:pPr>
            <w:r>
              <w:t>30</w:t>
            </w:r>
          </w:p>
        </w:tc>
        <w:tc>
          <w:tcPr>
            <w:tcW w:w="6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73978" w:rsidRPr="00C53A20" w:rsidRDefault="008F1A79" w:rsidP="004E16CF">
            <w:pPr>
              <w:pStyle w:val="a4"/>
              <w:spacing w:after="100" w:afterAutospacing="1"/>
              <w:ind w:firstLine="0"/>
            </w:pPr>
            <w:r>
              <w:t>Информационные ресурсы и сервисы Интернета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73978" w:rsidRPr="00BF21FD" w:rsidRDefault="00973978" w:rsidP="004E16CF">
            <w:pPr>
              <w:jc w:val="center"/>
            </w:pPr>
            <w:r w:rsidRPr="00BF21FD">
              <w:t>1</w:t>
            </w:r>
          </w:p>
        </w:tc>
      </w:tr>
      <w:tr w:rsidR="00973978" w:rsidRPr="00BF21FD" w:rsidTr="00973978">
        <w:trPr>
          <w:trHeight w:val="480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73978" w:rsidRPr="00BF21FD" w:rsidRDefault="008F1A79" w:rsidP="004E16CF">
            <w:pPr>
              <w:shd w:val="clear" w:color="auto" w:fill="FFFFFF"/>
            </w:pPr>
            <w:r>
              <w:t>31-33</w:t>
            </w:r>
          </w:p>
        </w:tc>
        <w:tc>
          <w:tcPr>
            <w:tcW w:w="6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73978" w:rsidRPr="008F1A79" w:rsidRDefault="008F1A79" w:rsidP="004E16CF">
            <w:pPr>
              <w:pStyle w:val="a6"/>
              <w:spacing w:before="0" w:beforeAutospacing="0"/>
            </w:pPr>
            <w:r>
              <w:t xml:space="preserve">Создание </w:t>
            </w:r>
            <w:r>
              <w:rPr>
                <w:lang w:val="en-US"/>
              </w:rPr>
              <w:t>Web-</w:t>
            </w:r>
            <w:r>
              <w:t>сайта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73978" w:rsidRPr="00BF21FD" w:rsidRDefault="00973978" w:rsidP="004E16CF">
            <w:pPr>
              <w:jc w:val="center"/>
            </w:pPr>
            <w:r w:rsidRPr="00BF21FD">
              <w:t>1</w:t>
            </w:r>
          </w:p>
        </w:tc>
      </w:tr>
      <w:tr w:rsidR="00973978" w:rsidRPr="00BF21FD" w:rsidTr="00973978">
        <w:trPr>
          <w:trHeight w:val="480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73978" w:rsidRPr="00BF21FD" w:rsidRDefault="008F1A79" w:rsidP="008F1A79">
            <w:pPr>
              <w:shd w:val="clear" w:color="auto" w:fill="FFFFFF"/>
            </w:pPr>
            <w:r>
              <w:t>34</w:t>
            </w:r>
          </w:p>
        </w:tc>
        <w:tc>
          <w:tcPr>
            <w:tcW w:w="6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73978" w:rsidRPr="00AD7288" w:rsidRDefault="008F1A79" w:rsidP="004E16CF">
            <w:pPr>
              <w:pStyle w:val="a6"/>
              <w:spacing w:before="0" w:beforeAutospacing="0"/>
            </w:pPr>
            <w:r>
              <w:t>Контрольная работа №4 «Коммуникационные технологии»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73978" w:rsidRPr="00BF21FD" w:rsidRDefault="00973978" w:rsidP="004E16CF">
            <w:pPr>
              <w:jc w:val="center"/>
            </w:pPr>
            <w:r w:rsidRPr="00BF21FD">
              <w:t>1</w:t>
            </w:r>
          </w:p>
        </w:tc>
      </w:tr>
    </w:tbl>
    <w:p w:rsidR="00BF21FD" w:rsidRPr="00BF21FD" w:rsidRDefault="00BF21FD" w:rsidP="00BF21FD"/>
    <w:p w:rsidR="00BF21FD" w:rsidRDefault="00BF21FD"/>
    <w:sectPr w:rsidR="00BF21FD" w:rsidSect="003A1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9"/>
    <w:multiLevelType w:val="singleLevel"/>
    <w:tmpl w:val="00000009"/>
    <w:name w:val="WW8Num1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0"/>
      </w:rPr>
    </w:lvl>
  </w:abstractNum>
  <w:abstractNum w:abstractNumId="2">
    <w:nsid w:val="080970E5"/>
    <w:multiLevelType w:val="hybridMultilevel"/>
    <w:tmpl w:val="9A9AAC4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09CB5068"/>
    <w:multiLevelType w:val="hybridMultilevel"/>
    <w:tmpl w:val="C9EE23E8"/>
    <w:lvl w:ilvl="0" w:tplc="A3C09246">
      <w:start w:val="1"/>
      <w:numFmt w:val="decimal"/>
      <w:lvlText w:val="%1)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1831E0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1637"/>
        </w:tabs>
        <w:ind w:left="1637" w:hanging="36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2C6AAA"/>
    <w:rsid w:val="0001571B"/>
    <w:rsid w:val="002125B9"/>
    <w:rsid w:val="002C6AAA"/>
    <w:rsid w:val="00383716"/>
    <w:rsid w:val="003A10E3"/>
    <w:rsid w:val="003A4DB2"/>
    <w:rsid w:val="004E16CF"/>
    <w:rsid w:val="005A1F89"/>
    <w:rsid w:val="00782764"/>
    <w:rsid w:val="00815690"/>
    <w:rsid w:val="008160C7"/>
    <w:rsid w:val="008C7BED"/>
    <w:rsid w:val="008F1A79"/>
    <w:rsid w:val="008F682D"/>
    <w:rsid w:val="00973978"/>
    <w:rsid w:val="009F7280"/>
    <w:rsid w:val="00AE2E08"/>
    <w:rsid w:val="00BD5C37"/>
    <w:rsid w:val="00BF21FD"/>
    <w:rsid w:val="00C744F1"/>
    <w:rsid w:val="00E1030B"/>
    <w:rsid w:val="00E31CBF"/>
    <w:rsid w:val="00E86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A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27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BF21FD"/>
    <w:pPr>
      <w:ind w:firstLine="540"/>
      <w:jc w:val="both"/>
    </w:pPr>
    <w:rPr>
      <w:rFonts w:eastAsia="Calibri"/>
    </w:rPr>
  </w:style>
  <w:style w:type="character" w:customStyle="1" w:styleId="a5">
    <w:name w:val="Основной текст с отступом Знак"/>
    <w:basedOn w:val="a0"/>
    <w:link w:val="a4"/>
    <w:rsid w:val="00BF21F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rsid w:val="00AE2E08"/>
    <w:pPr>
      <w:spacing w:before="100" w:beforeAutospacing="1" w:after="100" w:afterAutospacing="1"/>
    </w:pPr>
    <w:rPr>
      <w:rFonts w:eastAsia="Calibri"/>
    </w:rPr>
  </w:style>
  <w:style w:type="character" w:styleId="a7">
    <w:name w:val="Hyperlink"/>
    <w:basedOn w:val="a0"/>
    <w:rsid w:val="004E16CF"/>
  </w:style>
  <w:style w:type="paragraph" w:styleId="a8">
    <w:name w:val="Balloon Text"/>
    <w:basedOn w:val="a"/>
    <w:link w:val="a9"/>
    <w:uiPriority w:val="99"/>
    <w:semiHidden/>
    <w:unhideWhenUsed/>
    <w:rsid w:val="00BD5C3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5C3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A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27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BF21FD"/>
    <w:pPr>
      <w:ind w:firstLine="540"/>
      <w:jc w:val="both"/>
    </w:pPr>
    <w:rPr>
      <w:rFonts w:eastAsia="Calibri"/>
    </w:rPr>
  </w:style>
  <w:style w:type="character" w:customStyle="1" w:styleId="a5">
    <w:name w:val="Основной текст с отступом Знак"/>
    <w:basedOn w:val="a0"/>
    <w:link w:val="a4"/>
    <w:rsid w:val="00BF21F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rsid w:val="00AE2E08"/>
    <w:pPr>
      <w:spacing w:before="100" w:beforeAutospacing="1" w:after="100" w:afterAutospacing="1"/>
    </w:pPr>
    <w:rPr>
      <w:rFonts w:eastAsia="Calibri"/>
    </w:rPr>
  </w:style>
  <w:style w:type="character" w:styleId="a7">
    <w:name w:val="Hyperlink"/>
    <w:basedOn w:val="a0"/>
    <w:rsid w:val="004E16CF"/>
  </w:style>
  <w:style w:type="paragraph" w:styleId="a8">
    <w:name w:val="Balloon Text"/>
    <w:basedOn w:val="a"/>
    <w:link w:val="a9"/>
    <w:uiPriority w:val="99"/>
    <w:semiHidden/>
    <w:unhideWhenUsed/>
    <w:rsid w:val="00BD5C3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5C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1362</Words>
  <Characters>7769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ПК</cp:lastModifiedBy>
  <cp:revision>11</cp:revision>
  <cp:lastPrinted>2017-09-11T16:46:00Z</cp:lastPrinted>
  <dcterms:created xsi:type="dcterms:W3CDTF">2016-09-11T13:05:00Z</dcterms:created>
  <dcterms:modified xsi:type="dcterms:W3CDTF">2023-09-20T17:58:00Z</dcterms:modified>
</cp:coreProperties>
</file>