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0C" w:rsidRPr="0007410C" w:rsidRDefault="0007410C" w:rsidP="0007410C">
      <w:pPr>
        <w:tabs>
          <w:tab w:val="left" w:pos="9288"/>
        </w:tabs>
        <w:spacing w:after="240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</w:pPr>
      <w:r w:rsidRPr="0007410C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Муниципальное казенное образовательное учреждение</w:t>
      </w:r>
    </w:p>
    <w:p w:rsidR="0007410C" w:rsidRPr="0007410C" w:rsidRDefault="0007410C" w:rsidP="0007410C">
      <w:pPr>
        <w:tabs>
          <w:tab w:val="left" w:pos="9288"/>
        </w:tabs>
        <w:spacing w:after="240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</w:pPr>
      <w:r w:rsidRPr="0007410C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«</w:t>
      </w:r>
      <w:proofErr w:type="spellStart"/>
      <w:r w:rsidRPr="0007410C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Чилгирская</w:t>
      </w:r>
      <w:proofErr w:type="spellEnd"/>
      <w:r w:rsidRPr="0007410C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 средняя общеобразовательная школа»</w:t>
      </w:r>
    </w:p>
    <w:p w:rsidR="0007410C" w:rsidRPr="0007410C" w:rsidRDefault="0007410C" w:rsidP="0007410C">
      <w:pPr>
        <w:tabs>
          <w:tab w:val="left" w:pos="9288"/>
        </w:tabs>
        <w:spacing w:after="240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</w:pPr>
    </w:p>
    <w:p w:rsidR="0007410C" w:rsidRPr="0007410C" w:rsidRDefault="00E071CB" w:rsidP="0007410C">
      <w:pPr>
        <w:spacing w:after="24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34075" cy="1581150"/>
            <wp:effectExtent l="19050" t="0" r="9525" b="0"/>
            <wp:docPr id="1" name="Рисунок 1" descr="C:\Users\ПК\Desktop\для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Е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10C" w:rsidRPr="0007410C" w:rsidRDefault="0007410C" w:rsidP="0007410C">
      <w:pPr>
        <w:tabs>
          <w:tab w:val="left" w:pos="4095"/>
          <w:tab w:val="left" w:pos="8145"/>
        </w:tabs>
        <w:spacing w:after="240" w:line="360" w:lineRule="auto"/>
        <w:jc w:val="both"/>
        <w:rPr>
          <w:rFonts w:ascii="Times New Roman" w:eastAsia="Times New Roman" w:hAnsi="Times New Roman"/>
          <w:b/>
          <w:sz w:val="16"/>
          <w:szCs w:val="16"/>
          <w:lang w:val="ru-RU" w:eastAsia="ru-RU" w:bidi="ar-SA"/>
        </w:rPr>
      </w:pPr>
      <w:r w:rsidRPr="0007410C">
        <w:rPr>
          <w:rFonts w:ascii="Times New Roman" w:eastAsia="Times New Roman" w:hAnsi="Times New Roman"/>
          <w:b/>
          <w:lang w:val="ru-RU" w:eastAsia="ru-RU" w:bidi="ar-SA"/>
        </w:rPr>
        <w:t xml:space="preserve">     </w:t>
      </w:r>
    </w:p>
    <w:p w:rsidR="0007410C" w:rsidRPr="0007410C" w:rsidRDefault="0007410C" w:rsidP="0007410C">
      <w:pPr>
        <w:tabs>
          <w:tab w:val="left" w:pos="4095"/>
          <w:tab w:val="left" w:pos="8145"/>
        </w:tabs>
        <w:spacing w:after="240" w:line="360" w:lineRule="auto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07410C" w:rsidRPr="0007410C" w:rsidRDefault="0007410C" w:rsidP="0007410C">
      <w:pPr>
        <w:tabs>
          <w:tab w:val="left" w:pos="7088"/>
        </w:tabs>
        <w:spacing w:line="360" w:lineRule="auto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</w:pPr>
      <w:r w:rsidRPr="0007410C">
        <w:rPr>
          <w:rFonts w:ascii="Times New Roman" w:eastAsia="Times New Roman" w:hAnsi="Times New Roman"/>
          <w:b/>
          <w:sz w:val="36"/>
          <w:szCs w:val="36"/>
          <w:lang w:val="ru-RU" w:eastAsia="ru-RU" w:bidi="ar-SA"/>
        </w:rPr>
        <w:t>Рабочая программа</w:t>
      </w:r>
    </w:p>
    <w:p w:rsidR="0007410C" w:rsidRPr="0007410C" w:rsidRDefault="0007410C" w:rsidP="0007410C">
      <w:pPr>
        <w:tabs>
          <w:tab w:val="left" w:pos="7088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предмету (курсу):  «Геометрия</w:t>
      </w:r>
      <w:bookmarkStart w:id="0" w:name="_GoBack"/>
      <w:bookmarkEnd w:id="0"/>
      <w:r w:rsidRPr="000741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07410C" w:rsidRPr="0007410C" w:rsidRDefault="0007410C" w:rsidP="0007410C">
      <w:pPr>
        <w:tabs>
          <w:tab w:val="left" w:pos="7088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741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для </w:t>
      </w:r>
      <w:r w:rsidRPr="0007410C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 xml:space="preserve">7 </w:t>
      </w:r>
      <w:r w:rsidRPr="000741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класса</w:t>
      </w:r>
    </w:p>
    <w:p w:rsidR="0007410C" w:rsidRPr="0007410C" w:rsidRDefault="0007410C" w:rsidP="0007410C">
      <w:pPr>
        <w:tabs>
          <w:tab w:val="left" w:pos="7088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741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202</w:t>
      </w:r>
      <w:r w:rsidR="0065224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 – 2022</w:t>
      </w:r>
      <w:r w:rsidRPr="000741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учебный год</w:t>
      </w:r>
    </w:p>
    <w:p w:rsidR="0007410C" w:rsidRPr="0007410C" w:rsidRDefault="0007410C" w:rsidP="0007410C">
      <w:pPr>
        <w:tabs>
          <w:tab w:val="left" w:pos="7088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741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Составитель: учитель математики</w:t>
      </w:r>
    </w:p>
    <w:p w:rsidR="0007410C" w:rsidRPr="0007410C" w:rsidRDefault="0065224D" w:rsidP="0007410C">
      <w:pPr>
        <w:tabs>
          <w:tab w:val="left" w:pos="7088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Элеева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Джиргал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Баатровна</w:t>
      </w:r>
      <w:proofErr w:type="spellEnd"/>
    </w:p>
    <w:p w:rsidR="0007410C" w:rsidRPr="0007410C" w:rsidRDefault="0007410C" w:rsidP="0007410C">
      <w:pPr>
        <w:tabs>
          <w:tab w:val="left" w:pos="7088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07410C" w:rsidRPr="0007410C" w:rsidRDefault="0007410C" w:rsidP="0007410C">
      <w:pPr>
        <w:tabs>
          <w:tab w:val="left" w:pos="7088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07410C" w:rsidRPr="0007410C" w:rsidRDefault="0007410C" w:rsidP="0007410C">
      <w:pPr>
        <w:spacing w:before="100" w:beforeAutospacing="1" w:after="100" w:afterAutospacing="1" w:line="252" w:lineRule="auto"/>
        <w:rPr>
          <w:rFonts w:ascii="Times New Roman" w:eastAsia="Calibri" w:hAnsi="Times New Roman"/>
          <w:b/>
          <w:lang w:val="ru-RU" w:bidi="ar-SA"/>
        </w:rPr>
      </w:pPr>
    </w:p>
    <w:p w:rsidR="0007410C" w:rsidRPr="0007410C" w:rsidRDefault="0007410C" w:rsidP="0007410C">
      <w:pPr>
        <w:spacing w:after="160" w:line="240" w:lineRule="atLeast"/>
        <w:jc w:val="center"/>
        <w:rPr>
          <w:rFonts w:ascii="Times New Roman" w:eastAsia="Calibri" w:hAnsi="Times New Roman"/>
          <w:b/>
          <w:lang w:val="ru-RU" w:bidi="ar-SA"/>
        </w:rPr>
      </w:pPr>
    </w:p>
    <w:p w:rsidR="0007410C" w:rsidRPr="0007410C" w:rsidRDefault="0007410C" w:rsidP="0007410C">
      <w:pPr>
        <w:spacing w:after="160" w:line="240" w:lineRule="atLeast"/>
        <w:jc w:val="center"/>
        <w:rPr>
          <w:rFonts w:ascii="Times New Roman" w:eastAsia="Calibri" w:hAnsi="Times New Roman"/>
          <w:b/>
          <w:lang w:val="ru-RU" w:bidi="ar-SA"/>
        </w:rPr>
      </w:pPr>
    </w:p>
    <w:p w:rsidR="0007410C" w:rsidRPr="0007410C" w:rsidRDefault="0007410C" w:rsidP="0007410C">
      <w:pPr>
        <w:spacing w:after="160" w:line="240" w:lineRule="atLeast"/>
        <w:jc w:val="center"/>
        <w:rPr>
          <w:rFonts w:ascii="Times New Roman" w:eastAsia="Calibri" w:hAnsi="Times New Roman"/>
          <w:b/>
          <w:lang w:val="ru-RU" w:bidi="ar-SA"/>
        </w:rPr>
      </w:pPr>
    </w:p>
    <w:p w:rsidR="00B434EE" w:rsidRPr="00B434EE" w:rsidRDefault="00B434EE" w:rsidP="00B434EE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B434EE" w:rsidRDefault="00B434EE" w:rsidP="00B434EE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E071CB" w:rsidRDefault="00E071CB" w:rsidP="00B434EE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E071CB" w:rsidRDefault="00E071CB" w:rsidP="00B434EE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E071CB" w:rsidRDefault="00E071CB" w:rsidP="00B434EE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07410C" w:rsidRDefault="0007410C" w:rsidP="00B434EE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07410C" w:rsidRDefault="0007410C" w:rsidP="00B434EE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07410C" w:rsidRDefault="0007410C" w:rsidP="00B434EE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07410C" w:rsidRPr="00B434EE" w:rsidRDefault="0007410C" w:rsidP="00B434EE">
      <w:pPr>
        <w:tabs>
          <w:tab w:val="num" w:pos="12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9C2793" w:rsidRPr="00B434EE" w:rsidRDefault="009C2793" w:rsidP="00B25FE9">
      <w:pPr>
        <w:suppressAutoHyphens/>
        <w:textAlignment w:val="baseline"/>
        <w:rPr>
          <w:rFonts w:ascii="Times New Roman" w:eastAsia="Andale Sans UI" w:hAnsi="Times New Roman"/>
          <w:kern w:val="3"/>
          <w:lang w:val="ru-RU"/>
        </w:rPr>
      </w:pPr>
    </w:p>
    <w:p w:rsidR="00E74E56" w:rsidRPr="00E74E56" w:rsidRDefault="008C2895" w:rsidP="008C2895">
      <w:pPr>
        <w:pStyle w:val="a5"/>
        <w:ind w:left="144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                  </w:t>
      </w:r>
      <w:r w:rsidR="00E74E56" w:rsidRPr="00E74E56">
        <w:rPr>
          <w:rFonts w:ascii="Times New Roman" w:hAnsi="Times New Roman"/>
          <w:b/>
          <w:lang w:val="ru-RU"/>
        </w:rPr>
        <w:t>ПОЯСНИТЕЛЬНАЯ ЗАПИСКА</w:t>
      </w:r>
    </w:p>
    <w:p w:rsidR="00E74E56" w:rsidRPr="00E74E56" w:rsidRDefault="00E74E56" w:rsidP="00E74E56">
      <w:pPr>
        <w:pStyle w:val="a5"/>
        <w:ind w:left="1440"/>
        <w:rPr>
          <w:rFonts w:ascii="Times New Roman" w:hAnsi="Times New Roman"/>
          <w:b/>
          <w:lang w:val="ru-RU"/>
        </w:rPr>
      </w:pPr>
    </w:p>
    <w:p w:rsidR="00E74E56" w:rsidRPr="00E74E56" w:rsidRDefault="00E74E56" w:rsidP="00E74E56">
      <w:pPr>
        <w:pStyle w:val="a3"/>
        <w:tabs>
          <w:tab w:val="left" w:pos="0"/>
        </w:tabs>
        <w:suppressAutoHyphens/>
        <w:jc w:val="both"/>
        <w:rPr>
          <w:bCs/>
          <w:i w:val="0"/>
          <w:sz w:val="24"/>
          <w:lang w:val="ru-RU" w:eastAsia="ru-RU"/>
        </w:rPr>
      </w:pPr>
      <w:r w:rsidRPr="00E74E56">
        <w:rPr>
          <w:bCs/>
          <w:sz w:val="24"/>
          <w:lang w:val="ru-RU"/>
        </w:rPr>
        <w:tab/>
      </w:r>
      <w:r w:rsidRPr="00E74E56">
        <w:rPr>
          <w:bCs/>
          <w:i w:val="0"/>
          <w:sz w:val="24"/>
          <w:lang w:val="ru-RU"/>
        </w:rPr>
        <w:t>Рабочая  программа по геометрии для 7  класса основной общеобразовательной школы разработана</w:t>
      </w:r>
      <w:r w:rsidRPr="00E74E56">
        <w:rPr>
          <w:i w:val="0"/>
          <w:sz w:val="24"/>
          <w:lang w:val="ru-RU"/>
        </w:rPr>
        <w:t xml:space="preserve">  на основе федерального компонента государственного образовательного стандарта основного общ</w:t>
      </w:r>
      <w:r>
        <w:rPr>
          <w:i w:val="0"/>
          <w:sz w:val="24"/>
          <w:lang w:val="ru-RU"/>
        </w:rPr>
        <w:t>его образования по математике</w:t>
      </w:r>
      <w:proofErr w:type="gramStart"/>
      <w:r>
        <w:rPr>
          <w:i w:val="0"/>
          <w:sz w:val="24"/>
          <w:lang w:val="ru-RU"/>
        </w:rPr>
        <w:t>,</w:t>
      </w:r>
      <w:r w:rsidRPr="00E74E56">
        <w:rPr>
          <w:i w:val="0"/>
          <w:sz w:val="24"/>
          <w:lang w:val="ru-RU"/>
        </w:rPr>
        <w:t>«</w:t>
      </w:r>
      <w:proofErr w:type="gramEnd"/>
      <w:r w:rsidRPr="00E74E56">
        <w:rPr>
          <w:i w:val="0"/>
          <w:sz w:val="24"/>
          <w:lang w:val="ru-RU"/>
        </w:rPr>
        <w:t xml:space="preserve">Обязательного минимума содержания основного  общего  образования по  математике» и </w:t>
      </w:r>
      <w:r w:rsidRPr="00E74E56">
        <w:rPr>
          <w:bCs/>
          <w:i w:val="0"/>
          <w:sz w:val="24"/>
          <w:lang w:val="ru-RU"/>
        </w:rPr>
        <w:t xml:space="preserve">программы общеобразовательных учреждений по геометрии 7–9 классы,  к учебному комплексу для 7-9 классов (авторы </w:t>
      </w:r>
      <w:proofErr w:type="spellStart"/>
      <w:r w:rsidRPr="00E74E56">
        <w:rPr>
          <w:bCs/>
          <w:i w:val="0"/>
          <w:sz w:val="24"/>
          <w:lang w:val="ru-RU"/>
        </w:rPr>
        <w:t>Л.С.Атанасян</w:t>
      </w:r>
      <w:proofErr w:type="spellEnd"/>
      <w:r w:rsidRPr="00E74E56">
        <w:rPr>
          <w:bCs/>
          <w:i w:val="0"/>
          <w:sz w:val="24"/>
          <w:lang w:val="ru-RU"/>
        </w:rPr>
        <w:t xml:space="preserve">, В.Ф.Бутузов, С.Б.Кадомцев, Э.Г.Позняк, И.И.Юдина  составитель Т.А. </w:t>
      </w:r>
      <w:proofErr w:type="spellStart"/>
      <w:r w:rsidRPr="00E74E56">
        <w:rPr>
          <w:bCs/>
          <w:i w:val="0"/>
          <w:sz w:val="24"/>
          <w:lang w:val="ru-RU"/>
        </w:rPr>
        <w:t>Бурмистрова</w:t>
      </w:r>
      <w:proofErr w:type="spellEnd"/>
      <w:r w:rsidRPr="00E74E56">
        <w:rPr>
          <w:bCs/>
          <w:i w:val="0"/>
          <w:sz w:val="24"/>
          <w:lang w:val="ru-RU"/>
        </w:rPr>
        <w:t xml:space="preserve"> – М: «Просвещение», 2013. – с. 19-43), и </w:t>
      </w:r>
      <w:r w:rsidRPr="00E74E56">
        <w:rPr>
          <w:bCs/>
          <w:i w:val="0"/>
          <w:sz w:val="24"/>
          <w:lang w:val="ru-RU" w:eastAsia="ru-RU"/>
        </w:rPr>
        <w:t xml:space="preserve">авторской программы по геометрии для 7-9 классов (авторы – Л.С. </w:t>
      </w:r>
      <w:proofErr w:type="spellStart"/>
      <w:r w:rsidRPr="00E74E56">
        <w:rPr>
          <w:bCs/>
          <w:i w:val="0"/>
          <w:sz w:val="24"/>
          <w:lang w:val="ru-RU" w:eastAsia="ru-RU"/>
        </w:rPr>
        <w:t>Атанасян</w:t>
      </w:r>
      <w:proofErr w:type="spellEnd"/>
      <w:r w:rsidRPr="00E74E56">
        <w:rPr>
          <w:bCs/>
          <w:i w:val="0"/>
          <w:sz w:val="24"/>
          <w:lang w:val="ru-RU" w:eastAsia="ru-RU"/>
        </w:rPr>
        <w:t>, В.Ф. Бутузов, С.Б. Кадомцев и др. – 2-е издание. – М.: Просвещение, 2013г.</w:t>
      </w:r>
      <w:r>
        <w:rPr>
          <w:bCs/>
          <w:i w:val="0"/>
          <w:sz w:val="24"/>
          <w:lang w:val="ru-RU" w:eastAsia="ru-RU"/>
        </w:rPr>
        <w:t>)</w:t>
      </w:r>
    </w:p>
    <w:p w:rsidR="00E74E56" w:rsidRPr="00E74E56" w:rsidRDefault="00E74E56" w:rsidP="00E74E56">
      <w:pPr>
        <w:ind w:right="189" w:firstLine="540"/>
        <w:jc w:val="both"/>
        <w:rPr>
          <w:rFonts w:ascii="Times New Roman" w:hAnsi="Times New Roman"/>
          <w:lang w:val="ru-RU"/>
        </w:rPr>
      </w:pPr>
      <w:r w:rsidRPr="00E74E56">
        <w:rPr>
          <w:rFonts w:ascii="Times New Roman" w:hAnsi="Times New Roman"/>
          <w:lang w:val="ru-RU"/>
        </w:rPr>
        <w:t xml:space="preserve">Рабочая программа по геометрии   рассчитана на </w:t>
      </w:r>
      <w:r w:rsidRPr="00E74E56">
        <w:rPr>
          <w:rFonts w:ascii="Times New Roman" w:hAnsi="Times New Roman"/>
          <w:b/>
          <w:lang w:val="ru-RU"/>
        </w:rPr>
        <w:t>2 ч в неделю (70 ч в год)</w:t>
      </w:r>
      <w:r w:rsidRPr="00E74E56">
        <w:rPr>
          <w:rFonts w:ascii="Times New Roman" w:hAnsi="Times New Roman"/>
          <w:lang w:val="ru-RU"/>
        </w:rPr>
        <w:t xml:space="preserve">.  </w:t>
      </w:r>
    </w:p>
    <w:p w:rsidR="00E74E56" w:rsidRPr="00E74E56" w:rsidRDefault="00E74E56" w:rsidP="00E74E56">
      <w:pPr>
        <w:ind w:right="189" w:firstLine="540"/>
        <w:jc w:val="both"/>
        <w:rPr>
          <w:rFonts w:ascii="Times New Roman" w:hAnsi="Times New Roman"/>
          <w:lang w:val="ru-RU"/>
        </w:rPr>
      </w:pPr>
    </w:p>
    <w:p w:rsidR="00E74E56" w:rsidRPr="00E74E56" w:rsidRDefault="00E74E56" w:rsidP="00E74E56">
      <w:pPr>
        <w:pStyle w:val="a3"/>
        <w:jc w:val="both"/>
        <w:rPr>
          <w:b/>
          <w:i w:val="0"/>
          <w:sz w:val="24"/>
          <w:lang w:val="ru-RU"/>
        </w:rPr>
      </w:pPr>
      <w:r w:rsidRPr="00E74E56">
        <w:rPr>
          <w:i w:val="0"/>
          <w:sz w:val="24"/>
        </w:rPr>
        <w:t>           </w:t>
      </w:r>
      <w:r w:rsidRPr="00E74E56">
        <w:rPr>
          <w:i w:val="0"/>
          <w:sz w:val="24"/>
          <w:lang w:val="ru-RU"/>
        </w:rPr>
        <w:t xml:space="preserve"> Изучение предмета направлено на достижение следующих </w:t>
      </w:r>
      <w:r w:rsidRPr="00E74E56">
        <w:rPr>
          <w:b/>
          <w:i w:val="0"/>
          <w:sz w:val="24"/>
          <w:lang w:val="ru-RU"/>
        </w:rPr>
        <w:t>целей:</w:t>
      </w:r>
    </w:p>
    <w:p w:rsidR="00E74E56" w:rsidRPr="00E74E56" w:rsidRDefault="00E74E56" w:rsidP="00E74E56">
      <w:pPr>
        <w:pStyle w:val="a3"/>
        <w:jc w:val="both"/>
        <w:rPr>
          <w:i w:val="0"/>
          <w:sz w:val="24"/>
          <w:lang w:val="ru-RU"/>
        </w:rPr>
      </w:pPr>
    </w:p>
    <w:p w:rsidR="00E74E56" w:rsidRPr="00E74E56" w:rsidRDefault="00E74E56" w:rsidP="00E74E56">
      <w:pPr>
        <w:pStyle w:val="a3"/>
        <w:widowControl w:val="0"/>
        <w:numPr>
          <w:ilvl w:val="0"/>
          <w:numId w:val="19"/>
        </w:numPr>
        <w:suppressAutoHyphens/>
        <w:spacing w:line="276" w:lineRule="auto"/>
        <w:ind w:left="851" w:hanging="425"/>
        <w:jc w:val="both"/>
        <w:rPr>
          <w:i w:val="0"/>
          <w:sz w:val="24"/>
          <w:lang w:val="ru-RU"/>
        </w:rPr>
      </w:pPr>
      <w:r w:rsidRPr="00E74E56">
        <w:rPr>
          <w:i w:val="0"/>
          <w:sz w:val="24"/>
          <w:lang w:val="ru-RU"/>
        </w:rPr>
        <w:t xml:space="preserve">овладение системой математических знаний и умений, необходимых для </w:t>
      </w:r>
      <w:r w:rsidRPr="00E74E56">
        <w:rPr>
          <w:i w:val="0"/>
          <w:sz w:val="24"/>
        </w:rPr>
        <w:t>          </w:t>
      </w:r>
      <w:r w:rsidRPr="00E74E56">
        <w:rPr>
          <w:i w:val="0"/>
          <w:sz w:val="24"/>
          <w:lang w:val="ru-RU"/>
        </w:rPr>
        <w:t xml:space="preserve"> применения в практической деятельности, изучения смежных дисциплин, </w:t>
      </w:r>
      <w:r w:rsidRPr="00E74E56">
        <w:rPr>
          <w:i w:val="0"/>
          <w:sz w:val="24"/>
        </w:rPr>
        <w:t> </w:t>
      </w:r>
      <w:r w:rsidRPr="00E74E56">
        <w:rPr>
          <w:i w:val="0"/>
          <w:sz w:val="24"/>
          <w:lang w:val="ru-RU"/>
        </w:rPr>
        <w:t xml:space="preserve"> продолжения образования;</w:t>
      </w:r>
    </w:p>
    <w:p w:rsidR="00E74E56" w:rsidRPr="00E74E56" w:rsidRDefault="00E74E56" w:rsidP="00E74E56">
      <w:pPr>
        <w:pStyle w:val="a3"/>
        <w:widowControl w:val="0"/>
        <w:numPr>
          <w:ilvl w:val="0"/>
          <w:numId w:val="19"/>
        </w:numPr>
        <w:suppressAutoHyphens/>
        <w:spacing w:line="276" w:lineRule="auto"/>
        <w:ind w:left="851" w:hanging="425"/>
        <w:jc w:val="both"/>
        <w:rPr>
          <w:i w:val="0"/>
          <w:sz w:val="24"/>
          <w:lang w:val="ru-RU"/>
        </w:rPr>
      </w:pPr>
      <w:r w:rsidRPr="00E74E56">
        <w:rPr>
          <w:i w:val="0"/>
          <w:sz w:val="24"/>
          <w:lang w:val="ru-RU"/>
        </w:rPr>
        <w:t xml:space="preserve">интеллектуальное </w:t>
      </w:r>
      <w:proofErr w:type="spellStart"/>
      <w:r w:rsidRPr="00E74E56">
        <w:rPr>
          <w:i w:val="0"/>
          <w:sz w:val="24"/>
          <w:lang w:val="ru-RU"/>
        </w:rPr>
        <w:t>развитие</w:t>
      </w:r>
      <w:proofErr w:type="gramStart"/>
      <w:r w:rsidRPr="00E74E56">
        <w:rPr>
          <w:i w:val="0"/>
          <w:sz w:val="24"/>
          <w:lang w:val="ru-RU"/>
        </w:rPr>
        <w:t>,ф</w:t>
      </w:r>
      <w:proofErr w:type="gramEnd"/>
      <w:r w:rsidRPr="00E74E56">
        <w:rPr>
          <w:i w:val="0"/>
          <w:sz w:val="24"/>
          <w:lang w:val="ru-RU"/>
        </w:rPr>
        <w:t>ормирование</w:t>
      </w:r>
      <w:proofErr w:type="spellEnd"/>
      <w:r w:rsidRPr="00E74E56">
        <w:rPr>
          <w:i w:val="0"/>
          <w:sz w:val="24"/>
          <w:lang w:val="ru-RU"/>
        </w:rPr>
        <w:t xml:space="preserve">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74E56" w:rsidRPr="00E74E56" w:rsidRDefault="00E74E56" w:rsidP="00E74E56">
      <w:pPr>
        <w:pStyle w:val="a3"/>
        <w:widowControl w:val="0"/>
        <w:numPr>
          <w:ilvl w:val="0"/>
          <w:numId w:val="19"/>
        </w:numPr>
        <w:suppressAutoHyphens/>
        <w:spacing w:line="276" w:lineRule="auto"/>
        <w:ind w:left="851" w:hanging="425"/>
        <w:jc w:val="both"/>
        <w:rPr>
          <w:i w:val="0"/>
          <w:sz w:val="24"/>
          <w:lang w:val="ru-RU"/>
        </w:rPr>
      </w:pPr>
      <w:r w:rsidRPr="00E74E56">
        <w:rPr>
          <w:i w:val="0"/>
          <w:sz w:val="24"/>
          <w:lang w:val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74E56" w:rsidRPr="00E74E56" w:rsidRDefault="00E74E56" w:rsidP="00E74E56">
      <w:pPr>
        <w:pStyle w:val="a3"/>
        <w:widowControl w:val="0"/>
        <w:numPr>
          <w:ilvl w:val="0"/>
          <w:numId w:val="19"/>
        </w:numPr>
        <w:suppressAutoHyphens/>
        <w:spacing w:line="276" w:lineRule="auto"/>
        <w:ind w:left="851" w:hanging="425"/>
        <w:jc w:val="both"/>
        <w:rPr>
          <w:i w:val="0"/>
          <w:sz w:val="24"/>
          <w:lang w:val="ru-RU"/>
        </w:rPr>
      </w:pPr>
      <w:r w:rsidRPr="00E74E56">
        <w:rPr>
          <w:i w:val="0"/>
          <w:sz w:val="24"/>
          <w:lang w:val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74E56" w:rsidRPr="00E74E56" w:rsidRDefault="00E74E56" w:rsidP="00E74E56">
      <w:pPr>
        <w:ind w:right="189" w:firstLine="540"/>
        <w:jc w:val="both"/>
        <w:rPr>
          <w:rFonts w:ascii="Times New Roman" w:hAnsi="Times New Roman"/>
          <w:lang w:val="ru-RU"/>
        </w:rPr>
      </w:pPr>
    </w:p>
    <w:p w:rsidR="00E74E56" w:rsidRPr="00E74E56" w:rsidRDefault="00E74E56" w:rsidP="00E74E56">
      <w:pPr>
        <w:pStyle w:val="a3"/>
        <w:jc w:val="both"/>
        <w:rPr>
          <w:b/>
          <w:i w:val="0"/>
          <w:sz w:val="24"/>
          <w:lang w:val="ru-RU"/>
        </w:rPr>
      </w:pPr>
      <w:r w:rsidRPr="00E74E56">
        <w:rPr>
          <w:i w:val="0"/>
          <w:sz w:val="24"/>
        </w:rPr>
        <w:t>           </w:t>
      </w:r>
      <w:r w:rsidRPr="00E74E56">
        <w:rPr>
          <w:i w:val="0"/>
          <w:sz w:val="24"/>
          <w:lang w:val="ru-RU"/>
        </w:rPr>
        <w:t xml:space="preserve"> 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знание, таким образом, решаются следующие </w:t>
      </w:r>
      <w:r w:rsidRPr="00E74E56">
        <w:rPr>
          <w:b/>
          <w:i w:val="0"/>
          <w:sz w:val="24"/>
          <w:lang w:val="ru-RU"/>
        </w:rPr>
        <w:t>задачи:</w:t>
      </w:r>
    </w:p>
    <w:p w:rsidR="00E74E56" w:rsidRPr="00E74E56" w:rsidRDefault="00E74E56" w:rsidP="00E74E56">
      <w:pPr>
        <w:pStyle w:val="a3"/>
        <w:numPr>
          <w:ilvl w:val="0"/>
          <w:numId w:val="22"/>
        </w:numPr>
        <w:spacing w:line="276" w:lineRule="auto"/>
        <w:jc w:val="both"/>
        <w:rPr>
          <w:i w:val="0"/>
          <w:sz w:val="24"/>
          <w:lang w:val="ru-RU"/>
        </w:rPr>
      </w:pPr>
      <w:r w:rsidRPr="00E74E56">
        <w:rPr>
          <w:i w:val="0"/>
          <w:sz w:val="24"/>
          <w:lang w:val="ru-RU"/>
        </w:rPr>
        <w:t>введение терминологии и отработка умения ее грамотно использования;</w:t>
      </w:r>
    </w:p>
    <w:p w:rsidR="00E74E56" w:rsidRPr="00E74E56" w:rsidRDefault="00E74E56" w:rsidP="00E74E56">
      <w:pPr>
        <w:pStyle w:val="a3"/>
        <w:numPr>
          <w:ilvl w:val="0"/>
          <w:numId w:val="22"/>
        </w:numPr>
        <w:spacing w:line="276" w:lineRule="auto"/>
        <w:jc w:val="both"/>
        <w:rPr>
          <w:i w:val="0"/>
          <w:sz w:val="24"/>
          <w:lang w:val="ru-RU"/>
        </w:rPr>
      </w:pPr>
      <w:r w:rsidRPr="00E74E56">
        <w:rPr>
          <w:i w:val="0"/>
          <w:sz w:val="24"/>
          <w:lang w:val="ru-RU"/>
        </w:rPr>
        <w:t>развитие навыков изображения планиметрических фигур и простейших геометрических конфигураций;</w:t>
      </w:r>
    </w:p>
    <w:p w:rsidR="00E74E56" w:rsidRPr="00E74E56" w:rsidRDefault="00E74E56" w:rsidP="00E74E56">
      <w:pPr>
        <w:pStyle w:val="a3"/>
        <w:numPr>
          <w:ilvl w:val="0"/>
          <w:numId w:val="22"/>
        </w:numPr>
        <w:spacing w:line="276" w:lineRule="auto"/>
        <w:jc w:val="both"/>
        <w:rPr>
          <w:i w:val="0"/>
          <w:sz w:val="24"/>
          <w:lang w:val="ru-RU"/>
        </w:rPr>
      </w:pPr>
      <w:r w:rsidRPr="00E74E56">
        <w:rPr>
          <w:i w:val="0"/>
          <w:sz w:val="24"/>
          <w:lang w:val="ru-RU"/>
        </w:rPr>
        <w:t>совершенствование навыков применения свойств геометрических фигур как опоры при решении задач;</w:t>
      </w:r>
    </w:p>
    <w:p w:rsidR="00E74E56" w:rsidRPr="00E74E56" w:rsidRDefault="00E74E56" w:rsidP="00E74E56">
      <w:pPr>
        <w:pStyle w:val="a3"/>
        <w:numPr>
          <w:ilvl w:val="0"/>
          <w:numId w:val="22"/>
        </w:numPr>
        <w:spacing w:line="276" w:lineRule="auto"/>
        <w:jc w:val="both"/>
        <w:rPr>
          <w:i w:val="0"/>
          <w:sz w:val="24"/>
          <w:lang w:val="ru-RU"/>
        </w:rPr>
      </w:pPr>
      <w:r w:rsidRPr="00E74E56">
        <w:rPr>
          <w:i w:val="0"/>
          <w:sz w:val="24"/>
          <w:lang w:val="ru-RU"/>
        </w:rPr>
        <w:t>формирования умения решения задач на вычисление геометрических величин с применением изученных свойств фигур и формул;</w:t>
      </w:r>
    </w:p>
    <w:p w:rsidR="00E74E56" w:rsidRPr="00E74E56" w:rsidRDefault="00E74E56" w:rsidP="00E74E56">
      <w:pPr>
        <w:pStyle w:val="a3"/>
        <w:numPr>
          <w:ilvl w:val="0"/>
          <w:numId w:val="22"/>
        </w:numPr>
        <w:spacing w:line="276" w:lineRule="auto"/>
        <w:jc w:val="both"/>
        <w:rPr>
          <w:i w:val="0"/>
          <w:sz w:val="24"/>
          <w:lang w:val="ru-RU"/>
        </w:rPr>
      </w:pPr>
      <w:r w:rsidRPr="00E74E56">
        <w:rPr>
          <w:i w:val="0"/>
          <w:sz w:val="24"/>
          <w:lang w:val="ru-RU"/>
        </w:rPr>
        <w:t>совершенствование навыков решения задач на доказательство;</w:t>
      </w:r>
    </w:p>
    <w:p w:rsidR="00E74E56" w:rsidRPr="00E74E56" w:rsidRDefault="00E74E56" w:rsidP="00E74E56">
      <w:pPr>
        <w:pStyle w:val="a3"/>
        <w:numPr>
          <w:ilvl w:val="0"/>
          <w:numId w:val="22"/>
        </w:numPr>
        <w:spacing w:line="276" w:lineRule="auto"/>
        <w:jc w:val="both"/>
        <w:rPr>
          <w:i w:val="0"/>
          <w:sz w:val="24"/>
          <w:lang w:val="ru-RU"/>
        </w:rPr>
      </w:pPr>
      <w:r w:rsidRPr="00E74E56">
        <w:rPr>
          <w:i w:val="0"/>
          <w:sz w:val="24"/>
          <w:lang w:val="ru-RU"/>
        </w:rPr>
        <w:t>отработка навыков решения задач на построение с помощью циркуля и линейки;</w:t>
      </w:r>
    </w:p>
    <w:p w:rsidR="00E74E56" w:rsidRPr="00E74E56" w:rsidRDefault="00E74E56" w:rsidP="00E74E56">
      <w:pPr>
        <w:pStyle w:val="a3"/>
        <w:numPr>
          <w:ilvl w:val="0"/>
          <w:numId w:val="22"/>
        </w:numPr>
        <w:spacing w:line="276" w:lineRule="auto"/>
        <w:jc w:val="both"/>
        <w:rPr>
          <w:i w:val="0"/>
          <w:sz w:val="24"/>
          <w:lang w:val="ru-RU"/>
        </w:rPr>
      </w:pPr>
      <w:r w:rsidRPr="00E74E56">
        <w:rPr>
          <w:i w:val="0"/>
          <w:sz w:val="24"/>
          <w:lang w:val="ru-RU"/>
        </w:rPr>
        <w:t>расширение знаний учащихся о треугольниках, четырёхугольниках и окружности.</w:t>
      </w:r>
    </w:p>
    <w:p w:rsidR="00E74E56" w:rsidRPr="00E74E56" w:rsidRDefault="00E74E56" w:rsidP="00E74E56">
      <w:pPr>
        <w:rPr>
          <w:rFonts w:ascii="Times New Roman" w:hAnsi="Times New Roman"/>
          <w:lang w:val="ru-RU"/>
        </w:rPr>
      </w:pPr>
    </w:p>
    <w:p w:rsidR="00E74E56" w:rsidRPr="00E74E56" w:rsidRDefault="00E74E56" w:rsidP="00E74E56">
      <w:pPr>
        <w:rPr>
          <w:rFonts w:ascii="Times New Roman" w:hAnsi="Times New Roman"/>
          <w:b/>
          <w:lang w:val="ru-RU"/>
        </w:rPr>
      </w:pPr>
      <w:r w:rsidRPr="00E74E56">
        <w:rPr>
          <w:rFonts w:ascii="Times New Roman" w:hAnsi="Times New Roman"/>
          <w:b/>
          <w:lang w:val="ru-RU"/>
        </w:rPr>
        <w:t>Механизмы формирования ключевых компетенций обучающихся</w:t>
      </w:r>
    </w:p>
    <w:p w:rsidR="00E74E56" w:rsidRPr="00E74E56" w:rsidRDefault="00E74E56" w:rsidP="00E74E56">
      <w:pPr>
        <w:rPr>
          <w:rFonts w:ascii="Times New Roman" w:hAnsi="Times New Roman"/>
          <w:b/>
          <w:lang w:val="ru-RU"/>
        </w:rPr>
      </w:pPr>
    </w:p>
    <w:p w:rsidR="00E74E56" w:rsidRPr="00E74E56" w:rsidRDefault="00E74E56" w:rsidP="00E74E56">
      <w:pPr>
        <w:jc w:val="both"/>
        <w:rPr>
          <w:rFonts w:ascii="Times New Roman" w:hAnsi="Times New Roman"/>
          <w:lang w:val="ru-RU"/>
        </w:rPr>
      </w:pPr>
      <w:r w:rsidRPr="00E74E56">
        <w:rPr>
          <w:rFonts w:ascii="Times New Roman" w:hAnsi="Times New Roman"/>
          <w:u w:val="single"/>
          <w:lang w:val="ru-RU"/>
        </w:rPr>
        <w:t>Ценностно-смысловые компетенции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реализуются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>на уроках решения прикладных задач, при этом формируются собственные ценностные ориентиры по отношению к изучаемым учебным предметам и сферам деятельности.</w:t>
      </w:r>
    </w:p>
    <w:p w:rsidR="00E74E56" w:rsidRPr="00E74E56" w:rsidRDefault="00E74E56" w:rsidP="00E74E56">
      <w:pPr>
        <w:jc w:val="both"/>
        <w:rPr>
          <w:rFonts w:ascii="Times New Roman" w:hAnsi="Times New Roman"/>
          <w:lang w:val="ru-RU"/>
        </w:rPr>
      </w:pPr>
      <w:r w:rsidRPr="00E74E56">
        <w:rPr>
          <w:rFonts w:ascii="Times New Roman" w:hAnsi="Times New Roman"/>
          <w:u w:val="single"/>
        </w:rPr>
        <w:t> </w:t>
      </w:r>
      <w:proofErr w:type="gramStart"/>
      <w:r w:rsidRPr="00E74E56">
        <w:rPr>
          <w:rFonts w:ascii="Times New Roman" w:hAnsi="Times New Roman"/>
          <w:u w:val="single"/>
          <w:lang w:val="ru-RU"/>
        </w:rPr>
        <w:t>Учебно - познавательная</w:t>
      </w:r>
      <w:proofErr w:type="gramEnd"/>
      <w:r w:rsidRPr="00E74E56">
        <w:rPr>
          <w:rFonts w:ascii="Times New Roman" w:hAnsi="Times New Roman"/>
        </w:rPr>
        <w:t>  </w:t>
      </w:r>
      <w:r w:rsidRPr="00E74E56">
        <w:rPr>
          <w:rFonts w:ascii="Times New Roman" w:hAnsi="Times New Roman"/>
          <w:lang w:val="ru-RU"/>
        </w:rPr>
        <w:t>-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>готовность обучающегося к самостоятельной познавательной деятельности, планированию, анализу, рефлексии, самооценке учебно-познавательной деятельности, умению отличать факты от домыслов, владению измерительными навыками, использованию вероятностных, статистических и иных методов познания.</w:t>
      </w:r>
    </w:p>
    <w:p w:rsidR="00E74E56" w:rsidRPr="00E74E56" w:rsidRDefault="00E74E56" w:rsidP="00E74E56">
      <w:pPr>
        <w:jc w:val="both"/>
        <w:rPr>
          <w:rFonts w:ascii="Times New Roman" w:hAnsi="Times New Roman"/>
          <w:lang w:val="ru-RU"/>
        </w:rPr>
      </w:pPr>
      <w:r w:rsidRPr="00E74E56">
        <w:rPr>
          <w:rFonts w:ascii="Times New Roman" w:hAnsi="Times New Roman"/>
          <w:u w:val="single"/>
        </w:rPr>
        <w:t> </w:t>
      </w:r>
      <w:r w:rsidRPr="00E74E56">
        <w:rPr>
          <w:rFonts w:ascii="Times New Roman" w:hAnsi="Times New Roman"/>
          <w:u w:val="single"/>
          <w:lang w:val="ru-RU"/>
        </w:rPr>
        <w:t>Информационная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>-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>готовность обучающегося самостоятельно работать с информацией различных источников, искать, анализировать и отбирать необходимую информацию, организовывать, преобразовывать, сохранять и передавать ее.</w:t>
      </w:r>
    </w:p>
    <w:p w:rsidR="00E74E56" w:rsidRPr="00E74E56" w:rsidRDefault="00E74E56" w:rsidP="00E74E56">
      <w:pPr>
        <w:jc w:val="both"/>
        <w:rPr>
          <w:rFonts w:ascii="Times New Roman" w:hAnsi="Times New Roman"/>
          <w:lang w:val="ru-RU"/>
        </w:rPr>
      </w:pPr>
      <w:r w:rsidRPr="00E74E56">
        <w:rPr>
          <w:rFonts w:ascii="Times New Roman" w:hAnsi="Times New Roman"/>
        </w:rPr>
        <w:t> </w:t>
      </w:r>
      <w:proofErr w:type="gramStart"/>
      <w:r w:rsidRPr="00E74E56">
        <w:rPr>
          <w:rFonts w:ascii="Times New Roman" w:hAnsi="Times New Roman"/>
          <w:u w:val="single"/>
          <w:lang w:val="ru-RU"/>
        </w:rPr>
        <w:t>Коммуникативная</w:t>
      </w:r>
      <w:proofErr w:type="gramEnd"/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>- включает знание необходимых языков, способов взаимодействия с окружающими и удаленными людьми и событиями, предусматривает навыки работы в группе, владение различными специальными ролями в коллективе.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Обучающийся должен уметь представить себя,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>задать вопрос, вести дискуссию.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  <w:r w:rsidRPr="00E74E56">
        <w:rPr>
          <w:rFonts w:ascii="Times New Roman" w:hAnsi="Times New Roman"/>
        </w:rPr>
        <w:t> </w:t>
      </w:r>
      <w:r w:rsidRPr="00E74E56">
        <w:rPr>
          <w:rFonts w:ascii="Times New Roman" w:hAnsi="Times New Roman"/>
          <w:lang w:val="ru-RU"/>
        </w:rPr>
        <w:t xml:space="preserve"> </w:t>
      </w:r>
    </w:p>
    <w:p w:rsidR="00E74E56" w:rsidRPr="00E74E56" w:rsidRDefault="00E74E56" w:rsidP="00E74E56">
      <w:pPr>
        <w:rPr>
          <w:rFonts w:ascii="Times New Roman" w:hAnsi="Times New Roman"/>
          <w:b/>
          <w:lang w:val="ru-RU"/>
        </w:rPr>
      </w:pPr>
    </w:p>
    <w:p w:rsidR="00E90276" w:rsidRPr="00E74E56" w:rsidRDefault="00E90276" w:rsidP="00FB48D2">
      <w:pPr>
        <w:pStyle w:val="Style3"/>
        <w:widowControl/>
        <w:ind w:firstLine="709"/>
        <w:jc w:val="center"/>
        <w:rPr>
          <w:rStyle w:val="FontStyle398"/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B48D2" w:rsidRPr="00E74E56" w:rsidRDefault="00BE09B8" w:rsidP="00B25FE9">
      <w:pPr>
        <w:pStyle w:val="Style3"/>
        <w:widowControl/>
        <w:ind w:firstLine="709"/>
        <w:rPr>
          <w:rStyle w:val="FontStyle398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4E56">
        <w:rPr>
          <w:rStyle w:val="FontStyle398"/>
          <w:rFonts w:ascii="Times New Roman" w:hAnsi="Times New Roman" w:cs="Times New Roman"/>
          <w:color w:val="auto"/>
          <w:sz w:val="28"/>
          <w:szCs w:val="28"/>
          <w:lang w:val="ru-RU"/>
        </w:rPr>
        <w:t>ПЛАНИРУЕМЫЕ</w:t>
      </w:r>
      <w:r w:rsidRPr="00E74E56">
        <w:rPr>
          <w:rStyle w:val="FontStyle39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 w:rsidR="00FB48D2" w:rsidRPr="00E74E56">
        <w:rPr>
          <w:rStyle w:val="FontStyle398"/>
          <w:rFonts w:ascii="Times New Roman" w:hAnsi="Times New Roman" w:cs="Times New Roman"/>
          <w:color w:val="auto"/>
          <w:sz w:val="24"/>
          <w:szCs w:val="24"/>
          <w:lang w:val="ru-RU"/>
        </w:rPr>
        <w:t>РЕЗУЛЬТАТЫ ОСВОЕНИЯ УЧЕБНОГО ПРЕДМЕТА</w:t>
      </w:r>
    </w:p>
    <w:p w:rsidR="00BE09B8" w:rsidRPr="00E74E56" w:rsidRDefault="00BE09B8" w:rsidP="00B25FE9">
      <w:pPr>
        <w:pStyle w:val="Style3"/>
        <w:widowControl/>
        <w:ind w:firstLine="709"/>
        <w:rPr>
          <w:lang w:val="ru-RU"/>
        </w:rPr>
      </w:pPr>
    </w:p>
    <w:p w:rsidR="00345862" w:rsidRPr="00E74E56" w:rsidRDefault="00345862" w:rsidP="00B25FE9">
      <w:pPr>
        <w:pStyle w:val="Style13"/>
        <w:widowControl/>
        <w:ind w:left="709"/>
        <w:jc w:val="both"/>
        <w:rPr>
          <w:b/>
          <w:i/>
          <w:u w:val="single"/>
          <w:lang w:val="ru-RU"/>
        </w:rPr>
      </w:pPr>
      <w:r w:rsidRPr="00E74E56">
        <w:rPr>
          <w:b/>
          <w:i/>
          <w:u w:val="single"/>
          <w:lang w:val="ru-RU"/>
        </w:rPr>
        <w:t>Личностные результаты: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Готовность и спо</w:t>
      </w:r>
      <w:r w:rsidRPr="00B25FE9">
        <w:rPr>
          <w:rFonts w:ascii="Times New Roman" w:hAnsi="Times New Roman"/>
          <w:lang w:val="ru-RU"/>
        </w:rPr>
        <w:softHyphen/>
        <w:t xml:space="preserve">собность </w:t>
      </w:r>
      <w:proofErr w:type="gramStart"/>
      <w:r w:rsidRPr="00B25FE9">
        <w:rPr>
          <w:rFonts w:ascii="Times New Roman" w:hAnsi="Times New Roman"/>
          <w:lang w:val="ru-RU"/>
        </w:rPr>
        <w:t>обучающихся</w:t>
      </w:r>
      <w:proofErr w:type="gramEnd"/>
      <w:r w:rsidRPr="00B25FE9">
        <w:rPr>
          <w:rFonts w:ascii="Times New Roman" w:hAnsi="Times New Roman"/>
          <w:lang w:val="ru-RU"/>
        </w:rPr>
        <w:t xml:space="preserve"> к саморазвитию и самообразованию на основе мотивации к  обучению и познанию;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Сформированность коммуникативной компетентности в об</w:t>
      </w:r>
      <w:r w:rsidRPr="00B25FE9">
        <w:rPr>
          <w:rFonts w:ascii="Times New Roman" w:hAnsi="Times New Roman"/>
          <w:lang w:val="ru-RU"/>
        </w:rPr>
        <w:softHyphen/>
        <w:t>щении и сотрудничестве со сверстниками,  старшими и млад</w:t>
      </w:r>
      <w:r w:rsidRPr="00B25FE9">
        <w:rPr>
          <w:rFonts w:ascii="Times New Roman" w:hAnsi="Times New Roman"/>
          <w:lang w:val="ru-RU"/>
        </w:rPr>
        <w:softHyphen/>
        <w:t xml:space="preserve">шими </w:t>
      </w:r>
      <w:proofErr w:type="gramStart"/>
      <w:r w:rsidRPr="00B25FE9">
        <w:rPr>
          <w:rFonts w:ascii="Times New Roman" w:hAnsi="Times New Roman"/>
          <w:lang w:val="ru-RU"/>
        </w:rPr>
        <w:t>в</w:t>
      </w:r>
      <w:proofErr w:type="gramEnd"/>
      <w:r w:rsidRPr="00B25FE9">
        <w:rPr>
          <w:rFonts w:ascii="Times New Roman" w:hAnsi="Times New Roman"/>
          <w:lang w:val="ru-RU"/>
        </w:rPr>
        <w:t xml:space="preserve"> образовательной,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учебно-исследовательской, творче</w:t>
      </w:r>
      <w:r w:rsidRPr="00B25FE9">
        <w:rPr>
          <w:rFonts w:ascii="Times New Roman" w:hAnsi="Times New Roman"/>
          <w:lang w:val="ru-RU"/>
        </w:rPr>
        <w:softHyphen/>
        <w:t>ской и других видах   деятельности;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Умение ясно, точно, грамотно излагать свои мысли в устной и письменной речи, понимать смысл   поставленной задачи, выстраивать аргументацию,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 xml:space="preserve">приводить примеры и </w:t>
      </w:r>
      <w:proofErr w:type="spellStart"/>
      <w:r w:rsidRPr="00B25FE9">
        <w:rPr>
          <w:rFonts w:ascii="Times New Roman" w:hAnsi="Times New Roman"/>
          <w:lang w:val="ru-RU"/>
        </w:rPr>
        <w:t>контрпримеры</w:t>
      </w:r>
      <w:proofErr w:type="spellEnd"/>
      <w:r w:rsidRPr="00B25FE9">
        <w:rPr>
          <w:rFonts w:ascii="Times New Roman" w:hAnsi="Times New Roman"/>
          <w:lang w:val="ru-RU"/>
        </w:rPr>
        <w:t>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Креативность мышления, инициативы, находчивости, активность при решении арифметических задач;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Умение контролировать процесс и результат учебной математической деятельности;</w:t>
      </w:r>
    </w:p>
    <w:p w:rsidR="00345862" w:rsidRPr="00B25FE9" w:rsidRDefault="00345862" w:rsidP="00B25FE9">
      <w:pPr>
        <w:jc w:val="both"/>
        <w:rPr>
          <w:rFonts w:ascii="Times New Roman" w:hAnsi="Times New Roman"/>
          <w:b/>
          <w:i/>
          <w:u w:val="single"/>
          <w:lang w:val="ru-RU"/>
        </w:rPr>
      </w:pPr>
    </w:p>
    <w:p w:rsidR="00345862" w:rsidRPr="00B25FE9" w:rsidRDefault="00345862" w:rsidP="00B25FE9">
      <w:pPr>
        <w:jc w:val="both"/>
        <w:rPr>
          <w:rFonts w:ascii="Times New Roman" w:hAnsi="Times New Roman"/>
          <w:b/>
          <w:i/>
          <w:u w:val="single"/>
          <w:lang w:val="ru-RU"/>
        </w:rPr>
      </w:pPr>
      <w:r w:rsidRPr="00B25FE9">
        <w:rPr>
          <w:rFonts w:ascii="Times New Roman" w:hAnsi="Times New Roman"/>
          <w:b/>
          <w:i/>
          <w:u w:val="single"/>
          <w:lang w:val="ru-RU"/>
        </w:rPr>
        <w:t>Метапредеметные результаты: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Способность самостоятельно планировать альтернативные пути достижения целей, осознанно выбирать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наиболее эффективные способы решения учебных и познавательных задач;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Умение осуществлять контроль по образцу и вносить не</w:t>
      </w:r>
      <w:r w:rsidRPr="00B25FE9">
        <w:rPr>
          <w:rFonts w:ascii="Times New Roman" w:hAnsi="Times New Roman"/>
          <w:lang w:val="ru-RU"/>
        </w:rPr>
        <w:softHyphen/>
        <w:t>обходимые коррективы;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 xml:space="preserve">Умение устанавливать причинно-следственные связи; строить </w:t>
      </w:r>
      <w:proofErr w:type="gramStart"/>
      <w:r w:rsidRPr="00B25FE9">
        <w:rPr>
          <w:rFonts w:ascii="Times New Roman" w:hAnsi="Times New Roman"/>
          <w:lang w:val="ru-RU"/>
        </w:rPr>
        <w:t>логические рассуждения</w:t>
      </w:r>
      <w:proofErr w:type="gramEnd"/>
      <w:r w:rsidRPr="00B25FE9">
        <w:rPr>
          <w:rFonts w:ascii="Times New Roman" w:hAnsi="Times New Roman"/>
          <w:lang w:val="ru-RU"/>
        </w:rPr>
        <w:t>, умозаключения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(индуктив</w:t>
      </w:r>
      <w:r w:rsidRPr="00B25FE9">
        <w:rPr>
          <w:rFonts w:ascii="Times New Roman" w:hAnsi="Times New Roman"/>
          <w:lang w:val="ru-RU"/>
        </w:rPr>
        <w:softHyphen/>
        <w:t>ные, дедуктивные и по аналогии) и выводы;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Умение создавать, применять и преобразовывать зна</w:t>
      </w:r>
      <w:r w:rsidRPr="00B25FE9">
        <w:rPr>
          <w:rFonts w:ascii="Times New Roman" w:hAnsi="Times New Roman"/>
          <w:lang w:val="ru-RU"/>
        </w:rPr>
        <w:softHyphen/>
        <w:t xml:space="preserve">ково-символические средства, модели и схемы </w:t>
      </w:r>
      <w:proofErr w:type="gramStart"/>
      <w:r w:rsidRPr="00B25FE9">
        <w:rPr>
          <w:rFonts w:ascii="Times New Roman" w:hAnsi="Times New Roman"/>
          <w:lang w:val="ru-RU"/>
        </w:rPr>
        <w:t>для</w:t>
      </w:r>
      <w:proofErr w:type="gramEnd"/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решения учебных и познавательных задач;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Развитие способности организовывать учебное сотруд</w:t>
      </w:r>
      <w:r w:rsidRPr="00B25FE9">
        <w:rPr>
          <w:rFonts w:ascii="Times New Roman" w:hAnsi="Times New Roman"/>
          <w:lang w:val="ru-RU"/>
        </w:rPr>
        <w:softHyphen/>
        <w:t>ничество и совместную деятельность с учителем и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сверстниками: определять цели, распределять функции и роли участ</w:t>
      </w:r>
      <w:r w:rsidRPr="00B25FE9">
        <w:rPr>
          <w:rFonts w:ascii="Times New Roman" w:hAnsi="Times New Roman"/>
          <w:lang w:val="ru-RU"/>
        </w:rPr>
        <w:softHyphen/>
        <w:t>ников, взаимодействовать и находить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 xml:space="preserve">общие способы работы; умения работать в группе: находить общее решение и разрешать конфликты </w:t>
      </w:r>
      <w:proofErr w:type="gramStart"/>
      <w:r w:rsidRPr="00B25FE9">
        <w:rPr>
          <w:rFonts w:ascii="Times New Roman" w:hAnsi="Times New Roman"/>
          <w:lang w:val="ru-RU"/>
        </w:rPr>
        <w:t>на</w:t>
      </w:r>
      <w:proofErr w:type="gramEnd"/>
    </w:p>
    <w:p w:rsidR="00B25FE9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основе согласования позиций и учёта ин</w:t>
      </w:r>
      <w:r w:rsidRPr="00B25FE9">
        <w:rPr>
          <w:rFonts w:ascii="Times New Roman" w:hAnsi="Times New Roman"/>
          <w:lang w:val="ru-RU"/>
        </w:rPr>
        <w:softHyphen/>
        <w:t xml:space="preserve">тересов; слушать партнёра; формулировать, аргументировать </w:t>
      </w:r>
    </w:p>
    <w:p w:rsidR="00A25A88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 xml:space="preserve">и отстаивать   </w:t>
      </w:r>
      <w:r w:rsidR="00A25A88" w:rsidRPr="00B25FE9">
        <w:rPr>
          <w:rFonts w:ascii="Times New Roman" w:hAnsi="Times New Roman"/>
          <w:lang w:val="ru-RU"/>
        </w:rPr>
        <w:t>своё мнение;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 xml:space="preserve">Понимание сущности алгоритмических предписаний и умения действовать в соответствии с </w:t>
      </w:r>
      <w:proofErr w:type="gramStart"/>
      <w:r w:rsidRPr="00B25FE9">
        <w:rPr>
          <w:rFonts w:ascii="Times New Roman" w:hAnsi="Times New Roman"/>
          <w:lang w:val="ru-RU"/>
        </w:rPr>
        <w:t>предложенным</w:t>
      </w:r>
      <w:proofErr w:type="gramEnd"/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алгоритмом;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Способность планировать и осуществлять деятельность, направленную на решение задач исследовательского характера</w:t>
      </w:r>
    </w:p>
    <w:p w:rsidR="00E656F5" w:rsidRPr="00B25FE9" w:rsidRDefault="00E656F5" w:rsidP="00B25FE9">
      <w:pPr>
        <w:jc w:val="both"/>
        <w:rPr>
          <w:rFonts w:ascii="Times New Roman" w:hAnsi="Times New Roman"/>
          <w:lang w:val="ru-RU"/>
        </w:rPr>
      </w:pPr>
    </w:p>
    <w:p w:rsidR="00E656F5" w:rsidRPr="00B25FE9" w:rsidRDefault="00E656F5" w:rsidP="00B25FE9">
      <w:pPr>
        <w:jc w:val="both"/>
        <w:rPr>
          <w:rFonts w:ascii="Times New Roman" w:hAnsi="Times New Roman"/>
          <w:lang w:val="ru-RU"/>
        </w:rPr>
      </w:pPr>
    </w:p>
    <w:p w:rsidR="00345862" w:rsidRPr="00B25FE9" w:rsidRDefault="00345862" w:rsidP="00B25FE9">
      <w:pPr>
        <w:jc w:val="both"/>
        <w:rPr>
          <w:rFonts w:ascii="Times New Roman" w:hAnsi="Times New Roman"/>
          <w:b/>
          <w:i/>
          <w:u w:val="single"/>
          <w:lang w:val="ru-RU"/>
        </w:rPr>
      </w:pPr>
    </w:p>
    <w:p w:rsidR="00345862" w:rsidRPr="00B25FE9" w:rsidRDefault="00345862" w:rsidP="00B25FE9">
      <w:pPr>
        <w:jc w:val="both"/>
        <w:rPr>
          <w:rFonts w:ascii="Times New Roman" w:hAnsi="Times New Roman"/>
          <w:b/>
          <w:i/>
          <w:u w:val="single"/>
          <w:lang w:val="ru-RU"/>
        </w:rPr>
      </w:pPr>
      <w:r w:rsidRPr="00B25FE9">
        <w:rPr>
          <w:rFonts w:ascii="Times New Roman" w:hAnsi="Times New Roman"/>
          <w:b/>
          <w:i/>
          <w:u w:val="single"/>
          <w:lang w:val="ru-RU"/>
        </w:rPr>
        <w:t>Предметные результаты: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Умение работать с математическим текстом (структу</w:t>
      </w:r>
      <w:r w:rsidRPr="00B25FE9">
        <w:rPr>
          <w:rFonts w:ascii="Times New Roman" w:hAnsi="Times New Roman"/>
          <w:lang w:val="ru-RU"/>
        </w:rPr>
        <w:softHyphen/>
        <w:t>рирование, извлечение необходимой информации),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точно и грамотно выражать свои мысли в устной и письменной речи, применяя математическую    терминологию и символику;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развития способности обосновывать суждения, проводить классификацию;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Владение базовым понятийным аппаратом: иметь представление о выражении, уравнении, системе    уравнений и способах преобразования и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proofErr w:type="gramStart"/>
      <w:r w:rsidRPr="00B25FE9">
        <w:rPr>
          <w:rFonts w:ascii="Times New Roman" w:hAnsi="Times New Roman"/>
          <w:lang w:val="ru-RU"/>
        </w:rPr>
        <w:t>решения их; о функции и графике, степени с натуральным   показателем; об основных гео</w:t>
      </w:r>
      <w:r w:rsidRPr="00B25FE9">
        <w:rPr>
          <w:rFonts w:ascii="Times New Roman" w:hAnsi="Times New Roman"/>
          <w:lang w:val="ru-RU"/>
        </w:rPr>
        <w:softHyphen/>
        <w:t>метрических объектах (точка,</w:t>
      </w:r>
      <w:proofErr w:type="gramEnd"/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proofErr w:type="gramStart"/>
      <w:r w:rsidRPr="00B25FE9">
        <w:rPr>
          <w:rFonts w:ascii="Times New Roman" w:hAnsi="Times New Roman"/>
          <w:lang w:val="ru-RU"/>
        </w:rPr>
        <w:t>прямая</w:t>
      </w:r>
      <w:proofErr w:type="gramEnd"/>
      <w:r w:rsidRPr="00B25FE9">
        <w:rPr>
          <w:rFonts w:ascii="Times New Roman" w:hAnsi="Times New Roman"/>
          <w:lang w:val="ru-RU"/>
        </w:rPr>
        <w:t xml:space="preserve"> (параллельные и перпендикулярные),  углы (смежные, вертикальные, образованные параллельными прямыми и секущей),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треугольник</w:t>
      </w:r>
      <w:proofErr w:type="gramStart"/>
      <w:r w:rsidRPr="00B25FE9">
        <w:rPr>
          <w:rFonts w:ascii="Times New Roman" w:hAnsi="Times New Roman"/>
          <w:lang w:val="ru-RU"/>
        </w:rPr>
        <w:t>и(</w:t>
      </w:r>
      <w:proofErr w:type="gramEnd"/>
      <w:r w:rsidRPr="00B25FE9">
        <w:rPr>
          <w:rFonts w:ascii="Times New Roman" w:hAnsi="Times New Roman"/>
          <w:lang w:val="ru-RU"/>
        </w:rPr>
        <w:t>свойства  равнобедренного и прямоугольного треугольников, признаки равенства треугольников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формирования  представлений о статистических за</w:t>
      </w:r>
      <w:r w:rsidRPr="00B25FE9">
        <w:rPr>
          <w:rFonts w:ascii="Times New Roman" w:hAnsi="Times New Roman"/>
          <w:lang w:val="ru-RU"/>
        </w:rPr>
        <w:softHyphen/>
        <w:t>кономерностях в реальном мире и различных способах их изучения;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Умение выполнять арифметические преобразования ра</w:t>
      </w:r>
      <w:r w:rsidRPr="00B25FE9">
        <w:rPr>
          <w:rFonts w:ascii="Times New Roman" w:hAnsi="Times New Roman"/>
          <w:lang w:val="ru-RU"/>
        </w:rPr>
        <w:softHyphen/>
        <w:t>циональных выражений, применять их для решения    учебных математических задач и задач,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proofErr w:type="gramStart"/>
      <w:r w:rsidRPr="00B25FE9">
        <w:rPr>
          <w:rFonts w:ascii="Times New Roman" w:hAnsi="Times New Roman"/>
          <w:lang w:val="ru-RU"/>
        </w:rPr>
        <w:t>возникающих в смежных учеб</w:t>
      </w:r>
      <w:r w:rsidRPr="00B25FE9">
        <w:rPr>
          <w:rFonts w:ascii="Times New Roman" w:hAnsi="Times New Roman"/>
          <w:lang w:val="ru-RU"/>
        </w:rPr>
        <w:softHyphen/>
        <w:t>ных предметах;</w:t>
      </w:r>
      <w:proofErr w:type="gramEnd"/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Умение пользоваться изученными математическими формулами; применять изученные понятия, результаты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и ме</w:t>
      </w:r>
      <w:r w:rsidRPr="00B25FE9">
        <w:rPr>
          <w:rFonts w:ascii="Times New Roman" w:hAnsi="Times New Roman"/>
          <w:lang w:val="ru-RU"/>
        </w:rPr>
        <w:softHyphen/>
        <w:t>тоды при решении задач из различных разделов курса, в том числе задач, не сводящихся к непосредственному применению</w:t>
      </w:r>
    </w:p>
    <w:p w:rsidR="00345862" w:rsidRPr="00B25FE9" w:rsidRDefault="00345862" w:rsidP="00B25FE9">
      <w:pPr>
        <w:jc w:val="both"/>
        <w:rPr>
          <w:rFonts w:ascii="Times New Roman" w:hAnsi="Times New Roman"/>
          <w:lang w:val="ru-RU"/>
        </w:rPr>
      </w:pPr>
      <w:r w:rsidRPr="00B25FE9">
        <w:rPr>
          <w:rFonts w:ascii="Times New Roman" w:hAnsi="Times New Roman"/>
          <w:lang w:val="ru-RU"/>
        </w:rPr>
        <w:t>известных алгоритмов.</w:t>
      </w:r>
    </w:p>
    <w:p w:rsidR="00E74E56" w:rsidRDefault="00E74E56" w:rsidP="00B25FE9">
      <w:pPr>
        <w:ind w:left="1069"/>
        <w:jc w:val="both"/>
        <w:rPr>
          <w:rFonts w:ascii="Times New Roman" w:hAnsi="Times New Roman"/>
          <w:b/>
          <w:bCs/>
          <w:lang w:val="ru-RU"/>
        </w:rPr>
      </w:pPr>
    </w:p>
    <w:p w:rsidR="00E74E56" w:rsidRDefault="00E74E56" w:rsidP="00E656F5">
      <w:pPr>
        <w:ind w:left="360"/>
        <w:rPr>
          <w:rFonts w:ascii="Times New Roman" w:hAnsi="Times New Roman"/>
          <w:b/>
          <w:bCs/>
          <w:lang w:val="ru-RU"/>
        </w:rPr>
      </w:pPr>
    </w:p>
    <w:p w:rsidR="00E656F5" w:rsidRPr="00E74E56" w:rsidRDefault="00E656F5" w:rsidP="00B25FE9">
      <w:pPr>
        <w:ind w:left="360"/>
        <w:jc w:val="both"/>
        <w:rPr>
          <w:rFonts w:ascii="Times New Roman" w:eastAsia="Times New Roman" w:hAnsi="Times New Roman"/>
          <w:b/>
          <w:i/>
          <w:lang w:val="ru-RU"/>
        </w:rPr>
      </w:pPr>
      <w:r w:rsidRPr="00E74E56">
        <w:rPr>
          <w:rFonts w:ascii="Times New Roman" w:hAnsi="Times New Roman"/>
          <w:b/>
          <w:bCs/>
          <w:lang w:val="ru-RU"/>
        </w:rPr>
        <w:tab/>
      </w:r>
      <w:r w:rsidRPr="00E74E56">
        <w:rPr>
          <w:rFonts w:ascii="Times New Roman" w:eastAsia="Times New Roman" w:hAnsi="Times New Roman"/>
          <w:b/>
          <w:i/>
          <w:lang w:val="ru-RU"/>
        </w:rPr>
        <w:t xml:space="preserve">В результате изучения геометрии   </w:t>
      </w:r>
      <w:proofErr w:type="gramStart"/>
      <w:r w:rsidRPr="00E74E56">
        <w:rPr>
          <w:rFonts w:ascii="Times New Roman" w:eastAsia="Times New Roman" w:hAnsi="Times New Roman"/>
          <w:b/>
          <w:i/>
          <w:lang w:val="ru-RU"/>
        </w:rPr>
        <w:t>обучающийся</w:t>
      </w:r>
      <w:proofErr w:type="gramEnd"/>
      <w:r w:rsidRPr="00E74E56">
        <w:rPr>
          <w:rFonts w:ascii="Times New Roman" w:eastAsia="Times New Roman" w:hAnsi="Times New Roman"/>
          <w:b/>
          <w:i/>
          <w:lang w:val="ru-RU"/>
        </w:rPr>
        <w:t xml:space="preserve"> научится:</w:t>
      </w:r>
    </w:p>
    <w:p w:rsidR="00E656F5" w:rsidRPr="00E74E56" w:rsidRDefault="00E656F5" w:rsidP="00B25FE9">
      <w:pPr>
        <w:numPr>
          <w:ilvl w:val="0"/>
          <w:numId w:val="16"/>
        </w:numPr>
        <w:shd w:val="clear" w:color="auto" w:fill="FFFFFF"/>
        <w:suppressAutoHyphens/>
        <w:spacing w:before="48"/>
        <w:ind w:left="284" w:right="5" w:firstLine="284"/>
        <w:jc w:val="both"/>
        <w:rPr>
          <w:rFonts w:ascii="Times New Roman" w:eastAsia="Times New Roman" w:hAnsi="Times New Roman"/>
          <w:lang w:val="ru-RU"/>
        </w:rPr>
      </w:pPr>
      <w:r w:rsidRPr="00E74E56">
        <w:rPr>
          <w:rFonts w:ascii="Times New Roman" w:eastAsia="Times New Roman" w:hAnsi="Times New Roman"/>
          <w:lang w:val="ru-RU"/>
        </w:rPr>
        <w:t>пользоваться геометрическим языком для описания предметов окружающего мира;</w:t>
      </w:r>
    </w:p>
    <w:p w:rsidR="00E656F5" w:rsidRPr="00E74E56" w:rsidRDefault="00E656F5" w:rsidP="00B25FE9">
      <w:pPr>
        <w:numPr>
          <w:ilvl w:val="0"/>
          <w:numId w:val="16"/>
        </w:numPr>
        <w:shd w:val="clear" w:color="auto" w:fill="FFFFFF"/>
        <w:suppressAutoHyphens/>
        <w:spacing w:before="10"/>
        <w:ind w:left="284" w:firstLine="284"/>
        <w:jc w:val="both"/>
        <w:rPr>
          <w:rFonts w:ascii="Times New Roman" w:eastAsia="Times New Roman" w:hAnsi="Times New Roman"/>
          <w:lang w:val="ru-RU"/>
        </w:rPr>
      </w:pPr>
      <w:r w:rsidRPr="00E74E56">
        <w:rPr>
          <w:rFonts w:ascii="Times New Roman" w:eastAsia="Times New Roman" w:hAnsi="Times New Roman"/>
          <w:lang w:val="ru-RU"/>
        </w:rPr>
        <w:t>распознавать геометрические фигуры, различать их взаимное расположение;</w:t>
      </w:r>
    </w:p>
    <w:p w:rsidR="00E656F5" w:rsidRPr="00E74E56" w:rsidRDefault="00E656F5" w:rsidP="00B25FE9">
      <w:pPr>
        <w:numPr>
          <w:ilvl w:val="0"/>
          <w:numId w:val="16"/>
        </w:numPr>
        <w:shd w:val="clear" w:color="auto" w:fill="FFFFFF"/>
        <w:suppressAutoHyphens/>
        <w:spacing w:before="5"/>
        <w:ind w:left="284" w:firstLine="284"/>
        <w:jc w:val="both"/>
        <w:rPr>
          <w:rFonts w:ascii="Times New Roman" w:eastAsia="Times New Roman" w:hAnsi="Times New Roman"/>
          <w:lang w:val="ru-RU"/>
        </w:rPr>
      </w:pPr>
      <w:r w:rsidRPr="00E74E56">
        <w:rPr>
          <w:rFonts w:ascii="Times New Roman" w:eastAsia="Times New Roman" w:hAnsi="Times New Roman"/>
          <w:lang w:val="ru-RU"/>
        </w:rPr>
        <w:t xml:space="preserve">изображать геометрические фигуры; выполнять чертежи по условию задач; </w:t>
      </w:r>
    </w:p>
    <w:p w:rsidR="00E656F5" w:rsidRPr="00E74E56" w:rsidRDefault="00E656F5" w:rsidP="00B25FE9">
      <w:pPr>
        <w:numPr>
          <w:ilvl w:val="0"/>
          <w:numId w:val="16"/>
        </w:numPr>
        <w:shd w:val="clear" w:color="auto" w:fill="FFFFFF"/>
        <w:suppressAutoHyphens/>
        <w:spacing w:before="5"/>
        <w:ind w:left="284" w:right="5" w:firstLine="284"/>
        <w:jc w:val="both"/>
        <w:rPr>
          <w:rFonts w:ascii="Times New Roman" w:eastAsia="Times New Roman" w:hAnsi="Times New Roman"/>
          <w:lang w:val="ru-RU"/>
        </w:rPr>
      </w:pPr>
      <w:r w:rsidRPr="00E74E56">
        <w:rPr>
          <w:rFonts w:ascii="Times New Roman" w:eastAsia="Times New Roman" w:hAnsi="Times New Roman"/>
          <w:lang w:val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E656F5" w:rsidRPr="00E74E56" w:rsidRDefault="00E656F5" w:rsidP="00B25FE9">
      <w:pPr>
        <w:numPr>
          <w:ilvl w:val="0"/>
          <w:numId w:val="16"/>
        </w:numPr>
        <w:shd w:val="clear" w:color="auto" w:fill="FFFFFF"/>
        <w:tabs>
          <w:tab w:val="left" w:pos="5280"/>
        </w:tabs>
        <w:suppressAutoHyphens/>
        <w:spacing w:before="14"/>
        <w:ind w:left="284" w:right="5" w:firstLine="284"/>
        <w:jc w:val="both"/>
        <w:rPr>
          <w:rFonts w:ascii="Times New Roman" w:eastAsia="Times New Roman" w:hAnsi="Times New Roman"/>
          <w:lang w:val="ru-RU"/>
        </w:rPr>
      </w:pPr>
      <w:r w:rsidRPr="00E74E56">
        <w:rPr>
          <w:rFonts w:ascii="Times New Roman" w:eastAsia="Times New Roman" w:hAnsi="Times New Roman"/>
          <w:lang w:val="ru-RU"/>
        </w:rPr>
        <w:t xml:space="preserve">вычислять значения геометрических величин (длин, углов); </w:t>
      </w:r>
    </w:p>
    <w:p w:rsidR="00E656F5" w:rsidRPr="00E74E56" w:rsidRDefault="00E656F5" w:rsidP="00B25FE9">
      <w:pPr>
        <w:numPr>
          <w:ilvl w:val="0"/>
          <w:numId w:val="16"/>
        </w:numPr>
        <w:shd w:val="clear" w:color="auto" w:fill="FFFFFF"/>
        <w:suppressAutoHyphens/>
        <w:spacing w:before="34"/>
        <w:ind w:left="284" w:firstLine="284"/>
        <w:jc w:val="both"/>
        <w:rPr>
          <w:rFonts w:ascii="Times New Roman" w:eastAsia="Times New Roman" w:hAnsi="Times New Roman"/>
          <w:lang w:val="ru-RU"/>
        </w:rPr>
      </w:pPr>
      <w:r w:rsidRPr="00E74E56">
        <w:rPr>
          <w:rFonts w:ascii="Times New Roman" w:eastAsia="Times New Roman" w:hAnsi="Times New Roman"/>
          <w:lang w:val="ru-RU"/>
        </w:rPr>
        <w:t>решать геометрические задачи, опираясь на изученные свойства фигур и отношений между ними, применяя дополнительные построения и алгебраический  аппарат;</w:t>
      </w:r>
    </w:p>
    <w:p w:rsidR="00E656F5" w:rsidRPr="00E74E56" w:rsidRDefault="00E656F5" w:rsidP="00B25FE9">
      <w:pPr>
        <w:numPr>
          <w:ilvl w:val="0"/>
          <w:numId w:val="16"/>
        </w:numPr>
        <w:shd w:val="clear" w:color="auto" w:fill="FFFFFF"/>
        <w:suppressAutoHyphens/>
        <w:spacing w:before="19"/>
        <w:ind w:left="284" w:firstLine="284"/>
        <w:jc w:val="both"/>
        <w:rPr>
          <w:rFonts w:ascii="Times New Roman" w:eastAsia="Times New Roman" w:hAnsi="Times New Roman"/>
          <w:lang w:val="ru-RU"/>
        </w:rPr>
      </w:pPr>
      <w:r w:rsidRPr="00E74E56">
        <w:rPr>
          <w:rFonts w:ascii="Times New Roman" w:eastAsia="Times New Roman" w:hAnsi="Times New Roman"/>
          <w:lang w:val="ru-RU"/>
        </w:rPr>
        <w:t>проводить доказательные рассуждения при решении задач, используя   известные   теоремы,   обнаруживая возможности  для их использования;</w:t>
      </w:r>
    </w:p>
    <w:p w:rsidR="00E656F5" w:rsidRPr="00E74E56" w:rsidRDefault="00E656F5" w:rsidP="00B25FE9">
      <w:pPr>
        <w:numPr>
          <w:ilvl w:val="0"/>
          <w:numId w:val="16"/>
        </w:numPr>
        <w:shd w:val="clear" w:color="auto" w:fill="FFFFFF"/>
        <w:suppressAutoHyphens/>
        <w:ind w:left="284" w:firstLine="284"/>
        <w:jc w:val="both"/>
        <w:rPr>
          <w:rFonts w:ascii="Times New Roman" w:eastAsia="Times New Roman" w:hAnsi="Times New Roman"/>
          <w:lang w:val="ru-RU"/>
        </w:rPr>
      </w:pPr>
      <w:r w:rsidRPr="00E74E56">
        <w:rPr>
          <w:rFonts w:ascii="Times New Roman" w:eastAsia="Times New Roman" w:hAnsi="Times New Roman"/>
          <w:lang w:val="ru-RU"/>
        </w:rPr>
        <w:t>решать простейшие планиметрические задачи в пространстве;</w:t>
      </w:r>
    </w:p>
    <w:p w:rsidR="00E656F5" w:rsidRPr="00E74E56" w:rsidRDefault="00E656F5" w:rsidP="00B25FE9">
      <w:pPr>
        <w:shd w:val="clear" w:color="auto" w:fill="FFFFFF"/>
        <w:spacing w:before="48" w:line="187" w:lineRule="exact"/>
        <w:ind w:left="360" w:right="644"/>
        <w:jc w:val="both"/>
        <w:rPr>
          <w:rFonts w:ascii="Times New Roman" w:eastAsia="Times New Roman" w:hAnsi="Times New Roman"/>
          <w:i/>
          <w:iCs/>
          <w:spacing w:val="-1"/>
          <w:lang w:val="ru-RU"/>
        </w:rPr>
      </w:pPr>
      <w:r w:rsidRPr="00E74E56">
        <w:rPr>
          <w:rFonts w:ascii="Times New Roman" w:hAnsi="Times New Roman"/>
          <w:i/>
          <w:lang w:val="ru-RU"/>
        </w:rPr>
        <w:t>получит возможность</w:t>
      </w:r>
      <w:r w:rsidRPr="00E74E56">
        <w:rPr>
          <w:rFonts w:ascii="Times New Roman" w:eastAsia="Times New Roman" w:hAnsi="Times New Roman"/>
          <w:b/>
          <w:iCs/>
          <w:spacing w:val="-3"/>
          <w:lang w:val="ru-RU"/>
        </w:rPr>
        <w:t xml:space="preserve"> </w:t>
      </w:r>
      <w:r w:rsidRPr="00E74E56">
        <w:rPr>
          <w:rFonts w:ascii="Times New Roman" w:eastAsia="Times New Roman" w:hAnsi="Times New Roman"/>
          <w:i/>
          <w:iCs/>
          <w:spacing w:val="-3"/>
          <w:lang w:val="ru-RU"/>
        </w:rPr>
        <w:t xml:space="preserve">использовать приобретенные знания и умения в </w:t>
      </w:r>
      <w:r w:rsidRPr="00E74E56">
        <w:rPr>
          <w:rFonts w:ascii="Times New Roman" w:eastAsia="Times New Roman" w:hAnsi="Times New Roman"/>
          <w:i/>
          <w:iCs/>
          <w:spacing w:val="-1"/>
          <w:lang w:val="ru-RU"/>
        </w:rPr>
        <w:t xml:space="preserve"> практической деятельности и повседневной жизни </w:t>
      </w:r>
      <w:r w:rsidR="00E40B89" w:rsidRPr="00E74E56">
        <w:rPr>
          <w:rFonts w:ascii="Times New Roman" w:eastAsia="Times New Roman" w:hAnsi="Times New Roman"/>
          <w:i/>
          <w:iCs/>
          <w:spacing w:val="-1"/>
          <w:lang w:val="ru-RU"/>
        </w:rPr>
        <w:t>для</w:t>
      </w:r>
      <w:proofErr w:type="gramStart"/>
      <w:r w:rsidR="00E40B89" w:rsidRPr="00E74E56">
        <w:rPr>
          <w:rFonts w:ascii="Times New Roman" w:eastAsia="Times New Roman" w:hAnsi="Times New Roman"/>
          <w:i/>
          <w:iCs/>
          <w:spacing w:val="-1"/>
          <w:lang w:val="ru-RU"/>
        </w:rPr>
        <w:t xml:space="preserve"> </w:t>
      </w:r>
      <w:r w:rsidRPr="00E74E56">
        <w:rPr>
          <w:rFonts w:ascii="Times New Roman" w:eastAsia="Times New Roman" w:hAnsi="Times New Roman"/>
          <w:i/>
          <w:iCs/>
          <w:spacing w:val="-1"/>
          <w:lang w:val="ru-RU"/>
        </w:rPr>
        <w:t>:</w:t>
      </w:r>
      <w:proofErr w:type="gramEnd"/>
    </w:p>
    <w:p w:rsidR="00E656F5" w:rsidRPr="00E74E56" w:rsidRDefault="00E656F5" w:rsidP="00B25FE9">
      <w:pPr>
        <w:numPr>
          <w:ilvl w:val="0"/>
          <w:numId w:val="17"/>
        </w:numPr>
        <w:shd w:val="clear" w:color="auto" w:fill="FFFFFF"/>
        <w:tabs>
          <w:tab w:val="clear" w:pos="1080"/>
          <w:tab w:val="num" w:pos="-142"/>
          <w:tab w:val="left" w:pos="720"/>
        </w:tabs>
        <w:suppressAutoHyphens/>
        <w:spacing w:before="62"/>
        <w:ind w:left="567" w:firstLine="0"/>
        <w:jc w:val="both"/>
        <w:rPr>
          <w:rFonts w:ascii="Times New Roman" w:eastAsia="Times New Roman" w:hAnsi="Times New Roman"/>
          <w:lang w:val="ru-RU"/>
        </w:rPr>
      </w:pPr>
      <w:r w:rsidRPr="00E74E56">
        <w:rPr>
          <w:rFonts w:ascii="Times New Roman" w:eastAsia="Times New Roman" w:hAnsi="Times New Roman"/>
          <w:lang w:val="ru-RU"/>
        </w:rPr>
        <w:t>описания реальных ситуаций на языке геометрии;</w:t>
      </w:r>
    </w:p>
    <w:p w:rsidR="00E656F5" w:rsidRPr="00E74E56" w:rsidRDefault="00E656F5" w:rsidP="00B25FE9">
      <w:pPr>
        <w:numPr>
          <w:ilvl w:val="0"/>
          <w:numId w:val="17"/>
        </w:numPr>
        <w:shd w:val="clear" w:color="auto" w:fill="FFFFFF"/>
        <w:tabs>
          <w:tab w:val="clear" w:pos="1080"/>
          <w:tab w:val="num" w:pos="-142"/>
          <w:tab w:val="left" w:pos="720"/>
        </w:tabs>
        <w:suppressAutoHyphens/>
        <w:spacing w:before="5"/>
        <w:ind w:left="567" w:right="14" w:firstLine="0"/>
        <w:jc w:val="both"/>
        <w:rPr>
          <w:rFonts w:ascii="Times New Roman" w:eastAsia="Times New Roman" w:hAnsi="Times New Roman"/>
          <w:lang w:val="ru-RU"/>
        </w:rPr>
      </w:pPr>
      <w:r w:rsidRPr="00E74E56">
        <w:rPr>
          <w:rFonts w:ascii="Times New Roman" w:eastAsia="Times New Roman" w:hAnsi="Times New Roman"/>
          <w:lang w:val="ru-RU"/>
        </w:rPr>
        <w:t>решения практических задач, связанных с нахождением геометрических величин;</w:t>
      </w:r>
    </w:p>
    <w:p w:rsidR="00E656F5" w:rsidRPr="00E74E56" w:rsidRDefault="00E656F5" w:rsidP="00B25FE9">
      <w:pPr>
        <w:numPr>
          <w:ilvl w:val="0"/>
          <w:numId w:val="17"/>
        </w:numPr>
        <w:shd w:val="clear" w:color="auto" w:fill="FFFFFF"/>
        <w:tabs>
          <w:tab w:val="clear" w:pos="1080"/>
          <w:tab w:val="num" w:pos="-142"/>
          <w:tab w:val="left" w:pos="720"/>
        </w:tabs>
        <w:suppressAutoHyphens/>
        <w:spacing w:before="10"/>
        <w:ind w:left="567" w:right="19" w:firstLine="0"/>
        <w:jc w:val="both"/>
        <w:rPr>
          <w:rFonts w:ascii="Times New Roman" w:eastAsia="Times New Roman" w:hAnsi="Times New Roman"/>
          <w:lang w:val="ru-RU"/>
        </w:rPr>
      </w:pPr>
      <w:r w:rsidRPr="00E74E56">
        <w:rPr>
          <w:rFonts w:ascii="Times New Roman" w:eastAsia="Times New Roman" w:hAnsi="Times New Roman"/>
          <w:lang w:val="ru-RU"/>
        </w:rPr>
        <w:t>построений геометрическими инструментами (линейка, угольник, циркуль, транспортир).</w:t>
      </w:r>
      <w:r w:rsidR="00E40B89" w:rsidRPr="00E74E56">
        <w:rPr>
          <w:rFonts w:ascii="Times New Roman" w:eastAsia="Times New Roman" w:hAnsi="Times New Roman"/>
          <w:lang w:val="ru-RU"/>
        </w:rPr>
        <w:t xml:space="preserve"> </w:t>
      </w:r>
    </w:p>
    <w:p w:rsidR="008C2895" w:rsidRDefault="008C2895" w:rsidP="008C2895">
      <w:pPr>
        <w:rPr>
          <w:rFonts w:ascii="Times New Roman" w:eastAsia="Times New Roman" w:hAnsi="Times New Roman"/>
          <w:lang w:val="ru-RU"/>
        </w:rPr>
      </w:pPr>
    </w:p>
    <w:p w:rsidR="00FB48D2" w:rsidRPr="00E74E56" w:rsidRDefault="008C2895" w:rsidP="008C28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                                 </w:t>
      </w:r>
      <w:r w:rsidR="00FB48D2" w:rsidRPr="00E74E56">
        <w:rPr>
          <w:rFonts w:ascii="Times New Roman" w:hAnsi="Times New Roman"/>
          <w:b/>
          <w:bCs/>
          <w:sz w:val="28"/>
          <w:szCs w:val="28"/>
          <w:lang w:val="ru-RU"/>
        </w:rPr>
        <w:t>Содержание учебного предмета</w:t>
      </w:r>
    </w:p>
    <w:p w:rsidR="008E72AB" w:rsidRDefault="008E72AB" w:rsidP="008E72AB">
      <w:pPr>
        <w:jc w:val="center"/>
        <w:rPr>
          <w:rFonts w:ascii="Times New Roman" w:hAnsi="Times New Roman"/>
          <w:lang w:val="ru-RU"/>
        </w:rPr>
      </w:pPr>
      <w:r w:rsidRPr="00E74E56">
        <w:rPr>
          <w:rFonts w:ascii="Times New Roman" w:hAnsi="Times New Roman"/>
          <w:lang w:val="ru-RU"/>
        </w:rPr>
        <w:t xml:space="preserve">2 часа в неделю, всего </w:t>
      </w:r>
      <w:r w:rsidR="000740EF" w:rsidRPr="00E74E56">
        <w:rPr>
          <w:rFonts w:ascii="Times New Roman" w:hAnsi="Times New Roman"/>
          <w:lang w:val="ru-RU"/>
        </w:rPr>
        <w:t>70</w:t>
      </w:r>
      <w:r w:rsidRPr="00E74E56">
        <w:rPr>
          <w:rFonts w:ascii="Times New Roman" w:hAnsi="Times New Roman"/>
          <w:lang w:val="ru-RU"/>
        </w:rPr>
        <w:t xml:space="preserve"> ч.</w:t>
      </w:r>
    </w:p>
    <w:p w:rsidR="00E74E56" w:rsidRPr="00E74E56" w:rsidRDefault="00E74E56" w:rsidP="008E72AB">
      <w:pPr>
        <w:jc w:val="center"/>
        <w:rPr>
          <w:rFonts w:ascii="Times New Roman" w:hAnsi="Times New Roman"/>
          <w:lang w:val="ru-RU"/>
        </w:rPr>
      </w:pPr>
    </w:p>
    <w:tbl>
      <w:tblPr>
        <w:tblW w:w="9526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891"/>
        <w:gridCol w:w="5528"/>
        <w:gridCol w:w="1378"/>
        <w:gridCol w:w="1729"/>
      </w:tblGrid>
      <w:tr w:rsidR="008E72AB" w:rsidRPr="00E74E56" w:rsidTr="008E72AB">
        <w:trPr>
          <w:trHeight w:val="501"/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  <w:b/>
                <w:bCs/>
                <w:iCs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  <w:b/>
                <w:bCs/>
                <w:iCs/>
              </w:rPr>
              <w:t>Наименование разделов и тем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shd w:val="clear" w:color="auto" w:fill="FFFFFF"/>
              <w:adjustRightInd w:val="0"/>
              <w:ind w:left="-4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  <w:b/>
                <w:bCs/>
                <w:iCs/>
              </w:rPr>
              <w:t>Всего ча</w:t>
            </w:r>
            <w:r w:rsidRPr="00E74E56">
              <w:rPr>
                <w:rFonts w:ascii="Times New Roman" w:hAnsi="Times New Roman"/>
                <w:b/>
                <w:bCs/>
                <w:iCs/>
              </w:rPr>
              <w:softHyphen/>
              <w:t>сов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AB" w:rsidRPr="00E74E56" w:rsidRDefault="008E72AB" w:rsidP="008E72AB">
            <w:pPr>
              <w:shd w:val="clear" w:color="auto" w:fill="FFFFFF"/>
              <w:adjustRightInd w:val="0"/>
              <w:ind w:left="-4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74E56">
              <w:rPr>
                <w:rFonts w:ascii="Times New Roman" w:hAnsi="Times New Roman"/>
                <w:b/>
                <w:bCs/>
                <w:iCs/>
              </w:rPr>
              <w:t>Контрольные работы</w:t>
            </w:r>
          </w:p>
        </w:tc>
      </w:tr>
      <w:tr w:rsidR="008E72AB" w:rsidRPr="00E74E56" w:rsidTr="008E72AB">
        <w:trPr>
          <w:trHeight w:val="501"/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pStyle w:val="a5"/>
              <w:numPr>
                <w:ilvl w:val="0"/>
                <w:numId w:val="12"/>
              </w:numPr>
              <w:shd w:val="clear" w:color="auto" w:fill="FFFFFF"/>
              <w:adjustRightInd w:val="0"/>
              <w:spacing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shd w:val="clear" w:color="auto" w:fill="FFFFFF"/>
              <w:adjustRightInd w:val="0"/>
              <w:rPr>
                <w:rFonts w:ascii="Times New Roman" w:hAnsi="Times New Roman"/>
                <w:bCs/>
                <w:iCs/>
              </w:rPr>
            </w:pPr>
            <w:r w:rsidRPr="00E74E56">
              <w:rPr>
                <w:rFonts w:ascii="Times New Roman" w:hAnsi="Times New Roman"/>
              </w:rPr>
              <w:t>Начальные геометрические сведения.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shd w:val="clear" w:color="auto" w:fill="FFFFFF"/>
              <w:adjustRightInd w:val="0"/>
              <w:ind w:left="-40"/>
              <w:jc w:val="center"/>
              <w:rPr>
                <w:rFonts w:ascii="Times New Roman" w:hAnsi="Times New Roman"/>
                <w:bCs/>
                <w:iCs/>
              </w:rPr>
            </w:pPr>
            <w:r w:rsidRPr="00E74E56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AB" w:rsidRPr="00E74E56" w:rsidRDefault="008E72AB" w:rsidP="008E72AB">
            <w:pPr>
              <w:shd w:val="clear" w:color="auto" w:fill="FFFFFF"/>
              <w:adjustRightInd w:val="0"/>
              <w:ind w:left="-40"/>
              <w:jc w:val="center"/>
              <w:rPr>
                <w:rFonts w:ascii="Times New Roman" w:hAnsi="Times New Roman"/>
                <w:bCs/>
                <w:iCs/>
              </w:rPr>
            </w:pPr>
            <w:r w:rsidRPr="00E74E56">
              <w:rPr>
                <w:rFonts w:ascii="Times New Roman" w:hAnsi="Times New Roman"/>
                <w:bCs/>
                <w:iCs/>
              </w:rPr>
              <w:t>1</w:t>
            </w:r>
          </w:p>
        </w:tc>
      </w:tr>
      <w:tr w:rsidR="008E72AB" w:rsidRPr="00E74E56" w:rsidTr="008E72AB">
        <w:trPr>
          <w:trHeight w:val="220"/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pStyle w:val="a5"/>
              <w:numPr>
                <w:ilvl w:val="0"/>
                <w:numId w:val="12"/>
              </w:numPr>
              <w:shd w:val="clear" w:color="auto" w:fill="FFFFFF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shd w:val="clear" w:color="auto" w:fill="FFFFFF"/>
              <w:adjustRightInd w:val="0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Треугольники.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17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AB" w:rsidRPr="00E74E56" w:rsidRDefault="008E72AB" w:rsidP="008E72A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1</w:t>
            </w:r>
          </w:p>
        </w:tc>
      </w:tr>
      <w:tr w:rsidR="008E72AB" w:rsidRPr="00E74E56" w:rsidTr="008E72AB">
        <w:trPr>
          <w:trHeight w:val="271"/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pStyle w:val="a5"/>
              <w:numPr>
                <w:ilvl w:val="0"/>
                <w:numId w:val="12"/>
              </w:numPr>
              <w:shd w:val="clear" w:color="auto" w:fill="FFFFFF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shd w:val="clear" w:color="auto" w:fill="FFFFFF"/>
              <w:adjustRightInd w:val="0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Параллельные прямые.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72AB" w:rsidRPr="00E74E56" w:rsidRDefault="008E72AB" w:rsidP="004A1EA0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1</w:t>
            </w:r>
            <w:r w:rsidR="004A1EA0" w:rsidRPr="00E74E56">
              <w:rPr>
                <w:rFonts w:ascii="Times New Roman" w:hAnsi="Times New Roman"/>
              </w:rPr>
              <w:t>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AB" w:rsidRPr="00E74E56" w:rsidRDefault="008E72AB" w:rsidP="008E72A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1</w:t>
            </w:r>
          </w:p>
        </w:tc>
      </w:tr>
      <w:tr w:rsidR="008E72AB" w:rsidRPr="00E74E56" w:rsidTr="008E72AB">
        <w:trPr>
          <w:trHeight w:val="220"/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pStyle w:val="a5"/>
              <w:numPr>
                <w:ilvl w:val="0"/>
                <w:numId w:val="12"/>
              </w:numPr>
              <w:shd w:val="clear" w:color="auto" w:fill="FFFFFF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72AB" w:rsidRPr="00E74E56" w:rsidRDefault="008E72AB" w:rsidP="008E72AB">
            <w:pPr>
              <w:rPr>
                <w:rFonts w:ascii="Times New Roman" w:hAnsi="Times New Roman"/>
                <w:lang w:val="ru-RU"/>
              </w:rPr>
            </w:pPr>
            <w:r w:rsidRPr="00E74E56">
              <w:rPr>
                <w:rFonts w:ascii="Times New Roman" w:hAnsi="Times New Roman"/>
                <w:lang w:val="ru-RU"/>
              </w:rPr>
              <w:t>Соотношения между сторонами и углами треугольника.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F43A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1</w:t>
            </w:r>
            <w:r w:rsidR="00F43AB4" w:rsidRPr="00E74E56">
              <w:rPr>
                <w:rFonts w:ascii="Times New Roman" w:hAnsi="Times New Roman"/>
              </w:rPr>
              <w:t>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AB" w:rsidRPr="00E74E56" w:rsidRDefault="008E72AB" w:rsidP="008E72A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2</w:t>
            </w:r>
          </w:p>
        </w:tc>
      </w:tr>
      <w:tr w:rsidR="008E72AB" w:rsidRPr="00E74E56" w:rsidTr="008E72AB">
        <w:trPr>
          <w:trHeight w:val="220"/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pStyle w:val="a5"/>
              <w:numPr>
                <w:ilvl w:val="0"/>
                <w:numId w:val="12"/>
              </w:numPr>
              <w:shd w:val="clear" w:color="auto" w:fill="FFFFFF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72AB" w:rsidRPr="00E74E56" w:rsidRDefault="008E72AB" w:rsidP="008E72AB">
            <w:pPr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Повторение. Решение задач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72AB" w:rsidRPr="00E74E56" w:rsidRDefault="008E72AB" w:rsidP="000740EF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1</w:t>
            </w:r>
            <w:r w:rsidR="000740EF" w:rsidRPr="00E74E56">
              <w:rPr>
                <w:rFonts w:ascii="Times New Roman" w:hAnsi="Times New Roman"/>
              </w:rPr>
              <w:t>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AB" w:rsidRPr="00E74E56" w:rsidRDefault="00654726" w:rsidP="008E72A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1</w:t>
            </w:r>
          </w:p>
        </w:tc>
      </w:tr>
      <w:tr w:rsidR="008E72AB" w:rsidRPr="00E74E56" w:rsidTr="008E72AB">
        <w:trPr>
          <w:trHeight w:val="239"/>
          <w:jc w:val="center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2AB" w:rsidRPr="00E74E56" w:rsidRDefault="008E72AB" w:rsidP="008E72AB">
            <w:pPr>
              <w:shd w:val="clear" w:color="auto" w:fill="FFFFFF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72AB" w:rsidRPr="00E74E56" w:rsidRDefault="008E72AB" w:rsidP="008E72AB">
            <w:pPr>
              <w:shd w:val="clear" w:color="auto" w:fill="FFFFFF"/>
              <w:adjustRightInd w:val="0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72AB" w:rsidRPr="00E74E56" w:rsidRDefault="000740EF" w:rsidP="008E72A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2AB" w:rsidRPr="00E74E56" w:rsidRDefault="00654726" w:rsidP="008E72A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</w:rPr>
            </w:pPr>
            <w:r w:rsidRPr="00E74E56">
              <w:rPr>
                <w:rFonts w:ascii="Times New Roman" w:hAnsi="Times New Roman"/>
              </w:rPr>
              <w:t>6</w:t>
            </w:r>
          </w:p>
        </w:tc>
      </w:tr>
    </w:tbl>
    <w:p w:rsidR="00DA4D05" w:rsidRPr="00E74E56" w:rsidRDefault="00DA4D05" w:rsidP="00556522">
      <w:pPr>
        <w:rPr>
          <w:rFonts w:ascii="Times New Roman" w:hAnsi="Times New Roman"/>
        </w:rPr>
      </w:pPr>
    </w:p>
    <w:p w:rsidR="00E74E56" w:rsidRDefault="00E74E56" w:rsidP="00556522">
      <w:pPr>
        <w:rPr>
          <w:rFonts w:ascii="Times New Roman" w:hAnsi="Times New Roman"/>
          <w:b/>
          <w:lang w:val="ru-RU"/>
        </w:rPr>
      </w:pPr>
    </w:p>
    <w:p w:rsidR="00556522" w:rsidRPr="00E74E56" w:rsidRDefault="00556522" w:rsidP="00556522">
      <w:pPr>
        <w:rPr>
          <w:rFonts w:ascii="Times New Roman" w:hAnsi="Times New Roman"/>
          <w:b/>
          <w:lang w:val="ru-RU"/>
        </w:rPr>
      </w:pPr>
      <w:r w:rsidRPr="00E74E56">
        <w:rPr>
          <w:rFonts w:ascii="Times New Roman" w:hAnsi="Times New Roman"/>
          <w:b/>
          <w:lang w:val="ru-RU"/>
        </w:rPr>
        <w:t>Начальные геометрические сведения (10 часов, из них 1 контрольная работа)</w:t>
      </w:r>
    </w:p>
    <w:p w:rsidR="00556522" w:rsidRPr="00E74E56" w:rsidRDefault="00556522" w:rsidP="00556522">
      <w:pPr>
        <w:rPr>
          <w:rFonts w:ascii="Times New Roman" w:hAnsi="Times New Roman"/>
          <w:lang w:val="ru-RU"/>
        </w:rPr>
      </w:pPr>
      <w:proofErr w:type="gramStart"/>
      <w:r w:rsidRPr="00E74E56">
        <w:rPr>
          <w:rFonts w:ascii="Times New Roman" w:hAnsi="Times New Roman"/>
          <w:lang w:val="ru-RU"/>
        </w:rPr>
        <w:t>Прямая</w:t>
      </w:r>
      <w:proofErr w:type="gramEnd"/>
      <w:r w:rsidRPr="00E74E56">
        <w:rPr>
          <w:rFonts w:ascii="Times New Roman" w:hAnsi="Times New Roman"/>
          <w:lang w:val="ru-RU"/>
        </w:rPr>
        <w:t xml:space="preserve">, отрезок, луч и угол. Виды углов. Обозначение углов. Сравнение отрезков и углов. Измерение отрезков. Измерение углов. Единицы измерения. Транспортир. Перпендикулярные прямые. Вертикальные и смежные углы.  </w:t>
      </w:r>
    </w:p>
    <w:p w:rsidR="00556522" w:rsidRPr="00E74E56" w:rsidRDefault="00556522" w:rsidP="00556522">
      <w:pPr>
        <w:rPr>
          <w:rFonts w:ascii="Times New Roman" w:hAnsi="Times New Roman"/>
          <w:lang w:val="ru-RU"/>
        </w:rPr>
      </w:pPr>
      <w:r w:rsidRPr="00E74E56">
        <w:rPr>
          <w:rFonts w:ascii="Times New Roman" w:hAnsi="Times New Roman"/>
          <w:b/>
          <w:lang w:val="ru-RU"/>
        </w:rPr>
        <w:t>Треугольники (17 часов, из них 1 контрольная работа)</w:t>
      </w:r>
    </w:p>
    <w:p w:rsidR="00556522" w:rsidRPr="009E31F7" w:rsidRDefault="00556522" w:rsidP="00556522">
      <w:pPr>
        <w:rPr>
          <w:rFonts w:ascii="Times New Roman" w:hAnsi="Times New Roman"/>
          <w:lang w:val="ru-RU"/>
        </w:rPr>
      </w:pPr>
      <w:r w:rsidRPr="00E74E56">
        <w:rPr>
          <w:rFonts w:ascii="Times New Roman" w:hAnsi="Times New Roman"/>
          <w:lang w:val="ru-RU"/>
        </w:rPr>
        <w:t xml:space="preserve">   Первый признак равенства треугольников. Условие и заключение теоремы. Перпендикуляр </w:t>
      </w:r>
      <w:proofErr w:type="gramStart"/>
      <w:r w:rsidRPr="00E74E56">
        <w:rPr>
          <w:rFonts w:ascii="Times New Roman" w:hAnsi="Times New Roman"/>
          <w:lang w:val="ru-RU"/>
        </w:rPr>
        <w:t>к</w:t>
      </w:r>
      <w:proofErr w:type="gramEnd"/>
      <w:r w:rsidRPr="00E74E56">
        <w:rPr>
          <w:rFonts w:ascii="Times New Roman" w:hAnsi="Times New Roman"/>
          <w:lang w:val="ru-RU"/>
        </w:rPr>
        <w:t xml:space="preserve"> прямой. Медианы, биссектрисы и высоты треугольника. Свойство углов при основании равнобедренного треугольника. Свойство биссектрисы равнобедренного треугольника. Второй признак равенства треугольников. Третий признак равенства треугольников Задачи на построение. Построение угла, равного </w:t>
      </w:r>
      <w:proofErr w:type="gramStart"/>
      <w:r w:rsidRPr="00E74E56">
        <w:rPr>
          <w:rFonts w:ascii="Times New Roman" w:hAnsi="Times New Roman"/>
          <w:lang w:val="ru-RU"/>
        </w:rPr>
        <w:t>данному</w:t>
      </w:r>
      <w:proofErr w:type="gramEnd"/>
      <w:r w:rsidRPr="00E74E56">
        <w:rPr>
          <w:rFonts w:ascii="Times New Roman" w:hAnsi="Times New Roman"/>
          <w:lang w:val="ru-RU"/>
        </w:rPr>
        <w:t xml:space="preserve">. Построение биссектрисы угла. Построение </w:t>
      </w:r>
      <w:proofErr w:type="gramStart"/>
      <w:r w:rsidRPr="00E74E56">
        <w:rPr>
          <w:rFonts w:ascii="Times New Roman" w:hAnsi="Times New Roman"/>
          <w:lang w:val="ru-RU"/>
        </w:rPr>
        <w:t>перпендикулярных</w:t>
      </w:r>
      <w:proofErr w:type="gramEnd"/>
      <w:r w:rsidRPr="00E74E56">
        <w:rPr>
          <w:rFonts w:ascii="Times New Roman" w:hAnsi="Times New Roman"/>
          <w:lang w:val="ru-RU"/>
        </w:rPr>
        <w:t xml:space="preserve"> прямых. </w:t>
      </w:r>
      <w:r w:rsidRPr="009E31F7">
        <w:rPr>
          <w:rFonts w:ascii="Times New Roman" w:hAnsi="Times New Roman"/>
          <w:lang w:val="ru-RU"/>
        </w:rPr>
        <w:t xml:space="preserve">Построение середины отрезка.   </w:t>
      </w:r>
    </w:p>
    <w:p w:rsidR="00556522" w:rsidRPr="00E74E56" w:rsidRDefault="00556522" w:rsidP="00556522">
      <w:pPr>
        <w:rPr>
          <w:rFonts w:ascii="Times New Roman" w:hAnsi="Times New Roman"/>
          <w:lang w:val="ru-RU"/>
        </w:rPr>
      </w:pPr>
      <w:proofErr w:type="gramStart"/>
      <w:r w:rsidRPr="00E74E56">
        <w:rPr>
          <w:rFonts w:ascii="Times New Roman" w:hAnsi="Times New Roman"/>
          <w:b/>
          <w:lang w:val="ru-RU"/>
        </w:rPr>
        <w:t>Параллельные прямые (10 часов, из них 1 контрольная работа)</w:t>
      </w:r>
      <w:proofErr w:type="gramEnd"/>
    </w:p>
    <w:p w:rsidR="00761AF8" w:rsidRPr="00E74E56" w:rsidRDefault="00556522" w:rsidP="00556522">
      <w:pPr>
        <w:rPr>
          <w:rFonts w:ascii="Times New Roman" w:hAnsi="Times New Roman"/>
          <w:lang w:val="ru-RU"/>
        </w:rPr>
      </w:pPr>
      <w:r w:rsidRPr="00E74E56">
        <w:rPr>
          <w:rFonts w:ascii="Times New Roman" w:hAnsi="Times New Roman"/>
          <w:lang w:val="ru-RU"/>
        </w:rPr>
        <w:t xml:space="preserve">    Признак параллельности двух прямых по равенству накрест лежащих углов. Признак параллельности двух прямых по равенству соответственных углов. Признак параллельности двух прямых по равенству односторонних углов. Аксиома </w:t>
      </w:r>
      <w:proofErr w:type="gramStart"/>
      <w:r w:rsidRPr="00E74E56">
        <w:rPr>
          <w:rFonts w:ascii="Times New Roman" w:hAnsi="Times New Roman"/>
          <w:lang w:val="ru-RU"/>
        </w:rPr>
        <w:t>параллельных</w:t>
      </w:r>
      <w:proofErr w:type="gramEnd"/>
      <w:r w:rsidRPr="00E74E56">
        <w:rPr>
          <w:rFonts w:ascii="Times New Roman" w:hAnsi="Times New Roman"/>
          <w:lang w:val="ru-RU"/>
        </w:rPr>
        <w:t xml:space="preserve"> прямых. Теорема о </w:t>
      </w:r>
    </w:p>
    <w:p w:rsidR="00761AF8" w:rsidRPr="00E74E56" w:rsidRDefault="00761AF8" w:rsidP="00556522">
      <w:pPr>
        <w:rPr>
          <w:rFonts w:ascii="Times New Roman" w:hAnsi="Times New Roman"/>
          <w:lang w:val="ru-RU"/>
        </w:rPr>
      </w:pPr>
    </w:p>
    <w:p w:rsidR="00556522" w:rsidRPr="00E74E56" w:rsidRDefault="00556522" w:rsidP="00556522">
      <w:pPr>
        <w:rPr>
          <w:rFonts w:ascii="Times New Roman" w:hAnsi="Times New Roman"/>
          <w:lang w:val="ru-RU"/>
        </w:rPr>
      </w:pPr>
      <w:r w:rsidRPr="00E74E56">
        <w:rPr>
          <w:rFonts w:ascii="Times New Roman" w:hAnsi="Times New Roman"/>
          <w:lang w:val="ru-RU"/>
        </w:rPr>
        <w:t xml:space="preserve">накрест лежащих </w:t>
      </w:r>
      <w:proofErr w:type="gramStart"/>
      <w:r w:rsidRPr="00E74E56">
        <w:rPr>
          <w:rFonts w:ascii="Times New Roman" w:hAnsi="Times New Roman"/>
          <w:lang w:val="ru-RU"/>
        </w:rPr>
        <w:t>углах</w:t>
      </w:r>
      <w:proofErr w:type="gramEnd"/>
      <w:r w:rsidRPr="00E74E56">
        <w:rPr>
          <w:rFonts w:ascii="Times New Roman" w:hAnsi="Times New Roman"/>
          <w:lang w:val="ru-RU"/>
        </w:rPr>
        <w:t>, образованных двумя параллельными прямыми и секущей. Теорема об односторонних и соответственных углах, образованных двумя параллельными прямыми и секущей.</w:t>
      </w:r>
    </w:p>
    <w:p w:rsidR="00556522" w:rsidRPr="00E74E56" w:rsidRDefault="00556522" w:rsidP="00556522">
      <w:pPr>
        <w:rPr>
          <w:rFonts w:ascii="Times New Roman" w:hAnsi="Times New Roman"/>
          <w:b/>
          <w:lang w:val="ru-RU"/>
        </w:rPr>
      </w:pPr>
      <w:r w:rsidRPr="00E74E56">
        <w:rPr>
          <w:rFonts w:ascii="Times New Roman" w:hAnsi="Times New Roman"/>
          <w:b/>
          <w:lang w:val="ru-RU"/>
        </w:rPr>
        <w:t>Соотношения между сторонами и углами треугольника (1</w:t>
      </w:r>
      <w:r w:rsidR="00F43AB4" w:rsidRPr="00E74E56">
        <w:rPr>
          <w:rFonts w:ascii="Times New Roman" w:hAnsi="Times New Roman"/>
          <w:b/>
          <w:lang w:val="ru-RU"/>
        </w:rPr>
        <w:t>9</w:t>
      </w:r>
      <w:r w:rsidRPr="00E74E56">
        <w:rPr>
          <w:rFonts w:ascii="Times New Roman" w:hAnsi="Times New Roman"/>
          <w:b/>
          <w:lang w:val="ru-RU"/>
        </w:rPr>
        <w:t xml:space="preserve"> часов, из них 2 контрольные работы)</w:t>
      </w:r>
    </w:p>
    <w:p w:rsidR="00556522" w:rsidRPr="00E74E56" w:rsidRDefault="00556522" w:rsidP="00556522">
      <w:pPr>
        <w:rPr>
          <w:rFonts w:ascii="Times New Roman" w:hAnsi="Times New Roman"/>
          <w:lang w:val="ru-RU"/>
        </w:rPr>
      </w:pPr>
      <w:r w:rsidRPr="00E74E56">
        <w:rPr>
          <w:rFonts w:ascii="Times New Roman" w:hAnsi="Times New Roman"/>
          <w:lang w:val="ru-RU"/>
        </w:rPr>
        <w:t xml:space="preserve">Сумма углов треугольника. Остроугольный, прямоугольный, тупоугольный треугольники. Соотношения между сторонами и углами треугольника. Неравенство треугольника. Свойства прямоугольных треугольников. Признаки равенства прямоугольных треугольников. Расстояние от точки </w:t>
      </w:r>
      <w:proofErr w:type="gramStart"/>
      <w:r w:rsidRPr="00E74E56">
        <w:rPr>
          <w:rFonts w:ascii="Times New Roman" w:hAnsi="Times New Roman"/>
          <w:lang w:val="ru-RU"/>
        </w:rPr>
        <w:t>до</w:t>
      </w:r>
      <w:proofErr w:type="gramEnd"/>
      <w:r w:rsidRPr="00E74E56">
        <w:rPr>
          <w:rFonts w:ascii="Times New Roman" w:hAnsi="Times New Roman"/>
          <w:lang w:val="ru-RU"/>
        </w:rPr>
        <w:t xml:space="preserve"> прямой. Расстояние между </w:t>
      </w:r>
      <w:proofErr w:type="gramStart"/>
      <w:r w:rsidRPr="00E74E56">
        <w:rPr>
          <w:rFonts w:ascii="Times New Roman" w:hAnsi="Times New Roman"/>
          <w:lang w:val="ru-RU"/>
        </w:rPr>
        <w:t>параллельными</w:t>
      </w:r>
      <w:proofErr w:type="gramEnd"/>
      <w:r w:rsidRPr="00E74E56">
        <w:rPr>
          <w:rFonts w:ascii="Times New Roman" w:hAnsi="Times New Roman"/>
          <w:lang w:val="ru-RU"/>
        </w:rPr>
        <w:t xml:space="preserve"> прямыми. Построение треугольника по двум сторонам и углу между ними. Построение треугольника по стороне и двум прилежащим к ней углам. Построение треугольника по трём сторонам</w:t>
      </w:r>
    </w:p>
    <w:p w:rsidR="00556522" w:rsidRPr="00E74E56" w:rsidRDefault="00556522" w:rsidP="00556522">
      <w:pPr>
        <w:rPr>
          <w:rFonts w:ascii="Times New Roman" w:hAnsi="Times New Roman"/>
          <w:lang w:val="ru-RU"/>
        </w:rPr>
      </w:pPr>
      <w:r w:rsidRPr="00E74E56">
        <w:rPr>
          <w:rFonts w:ascii="Times New Roman" w:hAnsi="Times New Roman"/>
          <w:b/>
          <w:lang w:val="ru-RU"/>
        </w:rPr>
        <w:t>Повторение (1</w:t>
      </w:r>
      <w:r w:rsidR="00E84F57" w:rsidRPr="00E74E56">
        <w:rPr>
          <w:rFonts w:ascii="Times New Roman" w:hAnsi="Times New Roman"/>
          <w:b/>
          <w:lang w:val="ru-RU"/>
        </w:rPr>
        <w:t>4</w:t>
      </w:r>
      <w:r w:rsidRPr="00E74E56">
        <w:rPr>
          <w:rFonts w:ascii="Times New Roman" w:hAnsi="Times New Roman"/>
          <w:b/>
          <w:lang w:val="ru-RU"/>
        </w:rPr>
        <w:t xml:space="preserve"> часов</w:t>
      </w:r>
      <w:r w:rsidR="00C21628" w:rsidRPr="00E74E56">
        <w:rPr>
          <w:rFonts w:ascii="Times New Roman" w:hAnsi="Times New Roman"/>
          <w:b/>
          <w:lang w:val="ru-RU"/>
        </w:rPr>
        <w:t>, из них 1 контрольная работа</w:t>
      </w:r>
      <w:proofErr w:type="gramStart"/>
      <w:r w:rsidR="00C21628" w:rsidRPr="00E74E56">
        <w:rPr>
          <w:rFonts w:ascii="Times New Roman" w:hAnsi="Times New Roman"/>
          <w:b/>
          <w:lang w:val="ru-RU"/>
        </w:rPr>
        <w:t xml:space="preserve"> </w:t>
      </w:r>
      <w:r w:rsidRPr="00E74E56">
        <w:rPr>
          <w:rFonts w:ascii="Times New Roman" w:hAnsi="Times New Roman"/>
          <w:b/>
          <w:lang w:val="ru-RU"/>
        </w:rPr>
        <w:t>)</w:t>
      </w:r>
      <w:proofErr w:type="gramEnd"/>
    </w:p>
    <w:p w:rsidR="00E74E56" w:rsidRDefault="00E74E56" w:rsidP="008D4B40">
      <w:pPr>
        <w:ind w:left="398"/>
        <w:jc w:val="center"/>
        <w:rPr>
          <w:rStyle w:val="FontStyle58"/>
          <w:sz w:val="24"/>
          <w:szCs w:val="24"/>
          <w:lang w:val="ru-RU"/>
        </w:rPr>
      </w:pPr>
    </w:p>
    <w:p w:rsidR="00E74E56" w:rsidRDefault="00E74E56" w:rsidP="008D4B40">
      <w:pPr>
        <w:ind w:left="398"/>
        <w:jc w:val="center"/>
        <w:rPr>
          <w:rStyle w:val="FontStyle58"/>
          <w:sz w:val="24"/>
          <w:szCs w:val="24"/>
          <w:lang w:val="ru-RU"/>
        </w:rPr>
      </w:pPr>
    </w:p>
    <w:p w:rsidR="00E74E56" w:rsidRDefault="00E74E56" w:rsidP="008D4B40">
      <w:pPr>
        <w:ind w:left="398"/>
        <w:jc w:val="center"/>
        <w:rPr>
          <w:rStyle w:val="FontStyle58"/>
          <w:sz w:val="24"/>
          <w:szCs w:val="24"/>
          <w:lang w:val="ru-RU"/>
        </w:rPr>
      </w:pPr>
    </w:p>
    <w:p w:rsidR="00E74E56" w:rsidRDefault="00E74E56" w:rsidP="008D4B40">
      <w:pPr>
        <w:ind w:left="398"/>
        <w:jc w:val="center"/>
        <w:rPr>
          <w:rStyle w:val="FontStyle58"/>
          <w:sz w:val="24"/>
          <w:szCs w:val="24"/>
          <w:lang w:val="ru-RU"/>
        </w:rPr>
      </w:pPr>
    </w:p>
    <w:p w:rsidR="00E74E56" w:rsidRDefault="00E74E56" w:rsidP="008D4B40">
      <w:pPr>
        <w:ind w:left="398"/>
        <w:jc w:val="center"/>
        <w:rPr>
          <w:rStyle w:val="FontStyle58"/>
          <w:sz w:val="24"/>
          <w:szCs w:val="24"/>
          <w:lang w:val="ru-RU"/>
        </w:rPr>
      </w:pPr>
    </w:p>
    <w:p w:rsidR="00E74E56" w:rsidRDefault="00E74E56" w:rsidP="008D4B40">
      <w:pPr>
        <w:ind w:left="398"/>
        <w:jc w:val="center"/>
        <w:rPr>
          <w:rStyle w:val="FontStyle58"/>
          <w:sz w:val="24"/>
          <w:szCs w:val="24"/>
          <w:lang w:val="ru-RU"/>
        </w:rPr>
      </w:pPr>
    </w:p>
    <w:p w:rsidR="00E74E56" w:rsidRDefault="00E74E56" w:rsidP="008D4B40">
      <w:pPr>
        <w:ind w:left="398"/>
        <w:jc w:val="center"/>
        <w:rPr>
          <w:rStyle w:val="FontStyle58"/>
          <w:sz w:val="24"/>
          <w:szCs w:val="24"/>
          <w:lang w:val="ru-RU"/>
        </w:rPr>
      </w:pPr>
    </w:p>
    <w:p w:rsidR="00E74E56" w:rsidRDefault="00E74E56" w:rsidP="008D4B40">
      <w:pPr>
        <w:ind w:left="398"/>
        <w:jc w:val="center"/>
        <w:rPr>
          <w:rStyle w:val="FontStyle58"/>
          <w:sz w:val="24"/>
          <w:szCs w:val="24"/>
          <w:lang w:val="ru-RU"/>
        </w:rPr>
      </w:pPr>
    </w:p>
    <w:p w:rsidR="00E74E56" w:rsidRDefault="00E74E56" w:rsidP="008D4B40">
      <w:pPr>
        <w:ind w:left="398"/>
        <w:jc w:val="center"/>
        <w:rPr>
          <w:rStyle w:val="FontStyle58"/>
          <w:sz w:val="24"/>
          <w:szCs w:val="24"/>
          <w:lang w:val="ru-RU"/>
        </w:rPr>
      </w:pPr>
    </w:p>
    <w:p w:rsidR="00E74E56" w:rsidRPr="00B25FE9" w:rsidRDefault="00B25FE9" w:rsidP="00E74E56">
      <w:pPr>
        <w:suppressAutoHyphens/>
        <w:ind w:left="-851" w:firstLine="85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19"/>
          <w:lang w:val="ru-RU"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19"/>
          <w:lang w:val="ru-RU" w:eastAsia="ar-SA"/>
        </w:rPr>
        <w:t>Календарно- тематическое планирование</w:t>
      </w:r>
    </w:p>
    <w:p w:rsidR="00E74E56" w:rsidRPr="00E74E56" w:rsidRDefault="00E74E56" w:rsidP="00E74E56">
      <w:pPr>
        <w:suppressAutoHyphens/>
        <w:contextualSpacing/>
        <w:rPr>
          <w:rFonts w:ascii="Times New Roman" w:eastAsia="Times New Roman" w:hAnsi="Times New Roman"/>
          <w:color w:val="000000"/>
          <w:sz w:val="20"/>
          <w:szCs w:val="19"/>
          <w:lang w:val="ru-RU" w:eastAsia="ar-SA"/>
        </w:rPr>
      </w:pPr>
    </w:p>
    <w:p w:rsidR="00E74E56" w:rsidRPr="00CF28DF" w:rsidRDefault="00E74E56" w:rsidP="00E74E56">
      <w:pPr>
        <w:suppressAutoHyphens/>
        <w:contextualSpacing/>
        <w:rPr>
          <w:rFonts w:ascii="Times New Roman" w:eastAsia="Times New Roman" w:hAnsi="Times New Roman"/>
          <w:color w:val="000000"/>
          <w:sz w:val="14"/>
          <w:szCs w:val="19"/>
          <w:lang w:eastAsia="ar-SA"/>
        </w:rPr>
      </w:pPr>
    </w:p>
    <w:tbl>
      <w:tblPr>
        <w:tblStyle w:val="af7"/>
        <w:tblW w:w="0" w:type="auto"/>
        <w:jc w:val="center"/>
        <w:tblInd w:w="-4328" w:type="dxa"/>
        <w:tblLook w:val="00A0"/>
      </w:tblPr>
      <w:tblGrid>
        <w:gridCol w:w="857"/>
        <w:gridCol w:w="7730"/>
        <w:gridCol w:w="31"/>
        <w:gridCol w:w="1732"/>
        <w:gridCol w:w="14"/>
        <w:gridCol w:w="66"/>
      </w:tblGrid>
      <w:tr w:rsidR="00AD4485" w:rsidTr="00AD4485">
        <w:trPr>
          <w:gridAfter w:val="1"/>
          <w:wAfter w:w="66" w:type="dxa"/>
          <w:trHeight w:val="276"/>
          <w:jc w:val="center"/>
        </w:trPr>
        <w:tc>
          <w:tcPr>
            <w:tcW w:w="857" w:type="dxa"/>
            <w:vMerge w:val="restart"/>
          </w:tcPr>
          <w:p w:rsidR="00AD4485" w:rsidRPr="00924EA5" w:rsidRDefault="00AD4485" w:rsidP="00E74E56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 w:rsidRPr="00924EA5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№ п\</w:t>
            </w:r>
            <w:proofErr w:type="gramStart"/>
            <w:r w:rsidRPr="00924EA5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п</w:t>
            </w:r>
            <w:proofErr w:type="gramEnd"/>
          </w:p>
        </w:tc>
        <w:tc>
          <w:tcPr>
            <w:tcW w:w="7730" w:type="dxa"/>
            <w:vMerge w:val="restart"/>
          </w:tcPr>
          <w:p w:rsidR="00AD4485" w:rsidRDefault="00AD4485" w:rsidP="00E74E56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  <w:r w:rsidRPr="004D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777" w:type="dxa"/>
            <w:gridSpan w:val="3"/>
            <w:vMerge w:val="restart"/>
          </w:tcPr>
          <w:p w:rsidR="00AD4485" w:rsidRPr="00924EA5" w:rsidRDefault="00AD4485" w:rsidP="00E74E56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 w:rsidRPr="00924EA5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Кол-во часов</w:t>
            </w:r>
          </w:p>
        </w:tc>
      </w:tr>
      <w:tr w:rsidR="00AD4485" w:rsidTr="00AD4485">
        <w:trPr>
          <w:gridAfter w:val="1"/>
          <w:wAfter w:w="66" w:type="dxa"/>
          <w:trHeight w:val="322"/>
          <w:jc w:val="center"/>
        </w:trPr>
        <w:tc>
          <w:tcPr>
            <w:tcW w:w="857" w:type="dxa"/>
            <w:vMerge/>
          </w:tcPr>
          <w:p w:rsidR="00AD4485" w:rsidRDefault="00AD4485" w:rsidP="00E74E56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</w:p>
        </w:tc>
        <w:tc>
          <w:tcPr>
            <w:tcW w:w="7730" w:type="dxa"/>
            <w:vMerge/>
          </w:tcPr>
          <w:p w:rsidR="00AD4485" w:rsidRDefault="00AD4485" w:rsidP="00E74E56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</w:p>
        </w:tc>
        <w:tc>
          <w:tcPr>
            <w:tcW w:w="1777" w:type="dxa"/>
            <w:gridSpan w:val="3"/>
            <w:vMerge/>
          </w:tcPr>
          <w:p w:rsidR="00AD4485" w:rsidRDefault="00AD4485" w:rsidP="00E74E56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</w:p>
        </w:tc>
      </w:tr>
      <w:tr w:rsidR="00AD4485" w:rsidTr="008C2895">
        <w:trPr>
          <w:jc w:val="center"/>
        </w:trPr>
        <w:tc>
          <w:tcPr>
            <w:tcW w:w="8618" w:type="dxa"/>
            <w:gridSpan w:val="3"/>
            <w:shd w:val="clear" w:color="auto" w:fill="FFFFFF" w:themeFill="background1"/>
          </w:tcPr>
          <w:p w:rsidR="00AD4485" w:rsidRPr="008C2895" w:rsidRDefault="00AD4485" w:rsidP="008C2895">
            <w:pPr>
              <w:pStyle w:val="a5"/>
              <w:numPr>
                <w:ilvl w:val="0"/>
                <w:numId w:val="23"/>
              </w:numP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19"/>
                <w:lang w:eastAsia="ar-SA"/>
              </w:rPr>
            </w:pPr>
            <w:r w:rsidRPr="008C28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НАЧАЛЬНЫЕ ГЕОМЕТРИЧЕСКИЕ СВЕДЕНИЯ</w:t>
            </w:r>
          </w:p>
        </w:tc>
        <w:tc>
          <w:tcPr>
            <w:tcW w:w="1812" w:type="dxa"/>
            <w:gridSpan w:val="3"/>
            <w:shd w:val="clear" w:color="auto" w:fill="FFFFFF" w:themeFill="background1"/>
          </w:tcPr>
          <w:p w:rsidR="00AD4485" w:rsidRDefault="00AD4485" w:rsidP="00E74E56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 w:rsidRPr="00100666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1.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отрезок, луч и угол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2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 w:rsidRPr="00100666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3.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отрезков и углов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B12D95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 w:rsidRPr="00100666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4.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отрезка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B12D95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 w:rsidRPr="00100666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5.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B12D95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 w:rsidRPr="00100666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6.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 на местности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B12D95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 w:rsidRPr="00100666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7.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Перпендикулярные </w:t>
            </w: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ые. Смежные и вертикальные углы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2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 w:rsidRPr="00100666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9.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3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 w:rsidRPr="00100666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12.</w:t>
            </w:r>
          </w:p>
        </w:tc>
        <w:tc>
          <w:tcPr>
            <w:tcW w:w="7730" w:type="dxa"/>
            <w:shd w:val="clear" w:color="auto" w:fill="FFFFFF" w:themeFill="background1"/>
          </w:tcPr>
          <w:p w:rsidR="00AD4485" w:rsidRPr="008C2895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 по теме: «Измерение отрезков и углов»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B12D95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8C2895">
        <w:trPr>
          <w:jc w:val="center"/>
        </w:trPr>
        <w:tc>
          <w:tcPr>
            <w:tcW w:w="8618" w:type="dxa"/>
            <w:gridSpan w:val="3"/>
            <w:shd w:val="clear" w:color="auto" w:fill="FFFFFF" w:themeFill="background1"/>
          </w:tcPr>
          <w:p w:rsidR="00AD4485" w:rsidRPr="008C2895" w:rsidRDefault="00AD4485" w:rsidP="00E74E56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8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812" w:type="dxa"/>
            <w:gridSpan w:val="3"/>
            <w:shd w:val="clear" w:color="auto" w:fill="FFFFFF" w:themeFill="background1"/>
          </w:tcPr>
          <w:p w:rsidR="00AD4485" w:rsidRPr="00425B29" w:rsidRDefault="00AD4485" w:rsidP="00E74E56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9"/>
                <w:lang w:val="en-US" w:eastAsia="ar-SA"/>
              </w:rPr>
            </w:pPr>
            <w:r w:rsidRPr="00425B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9"/>
                <w:lang w:val="en-US" w:eastAsia="ar-SA"/>
              </w:rPr>
              <w:t>17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13.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</w:t>
            </w:r>
            <w:r w:rsidR="008C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работы. </w:t>
            </w:r>
          </w:p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Треугольники.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7F3620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14.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2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16.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Медианы, биссектрисы и высоты треугольника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2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18.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7F3620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19.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признак равенства треугольников</w:t>
            </w:r>
          </w:p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2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21.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2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23.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построение. Окружность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8D75D7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24.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построение.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2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26.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«Треугольники»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3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29.</w:t>
            </w:r>
          </w:p>
        </w:tc>
        <w:tc>
          <w:tcPr>
            <w:tcW w:w="7730" w:type="dxa"/>
          </w:tcPr>
          <w:p w:rsidR="00AD4485" w:rsidRPr="008C2895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№2по теме: «Треугольники»</w:t>
            </w:r>
          </w:p>
          <w:p w:rsidR="00AD4485" w:rsidRPr="00425B29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8D75D7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8C2895">
        <w:trPr>
          <w:jc w:val="center"/>
        </w:trPr>
        <w:tc>
          <w:tcPr>
            <w:tcW w:w="8618" w:type="dxa"/>
            <w:gridSpan w:val="3"/>
            <w:shd w:val="clear" w:color="auto" w:fill="FFFFFF" w:themeFill="background1"/>
          </w:tcPr>
          <w:p w:rsidR="00AD4485" w:rsidRPr="008C2895" w:rsidRDefault="00AD4485" w:rsidP="00E74E56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8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812" w:type="dxa"/>
            <w:gridSpan w:val="3"/>
            <w:shd w:val="clear" w:color="auto" w:fill="FFFFFF" w:themeFill="background1"/>
          </w:tcPr>
          <w:p w:rsidR="00AD4485" w:rsidRDefault="00AD4485" w:rsidP="00E74E56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  <w:r w:rsidRPr="004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30.</w:t>
            </w:r>
          </w:p>
        </w:tc>
        <w:tc>
          <w:tcPr>
            <w:tcW w:w="7730" w:type="dxa"/>
          </w:tcPr>
          <w:p w:rsidR="00AD4485" w:rsidRPr="008B34C3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  <w:r w:rsidR="008C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работы. </w:t>
            </w:r>
          </w:p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 параллельности </w:t>
            </w:r>
            <w:proofErr w:type="gramStart"/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7B13D4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31.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параллельности </w:t>
            </w:r>
            <w:proofErr w:type="gramStart"/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3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34.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способы построения </w:t>
            </w:r>
            <w:proofErr w:type="gramStart"/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7B13D4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35.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аксиомах в геометрии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7B13D4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36.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Аксиома </w:t>
            </w:r>
            <w:proofErr w:type="gramStart"/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1B4039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37.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Следствия из аксиомы  </w:t>
            </w:r>
            <w:proofErr w:type="gramStart"/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2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39.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3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42.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задач по теме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="008C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прямые»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3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45.</w:t>
            </w:r>
          </w:p>
        </w:tc>
        <w:tc>
          <w:tcPr>
            <w:tcW w:w="7730" w:type="dxa"/>
          </w:tcPr>
          <w:p w:rsidR="00AD4485" w:rsidRPr="008C2895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№3по теме: «Параллельные прямые»</w:t>
            </w:r>
          </w:p>
          <w:p w:rsidR="00AD4485" w:rsidRPr="0013407D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1B4039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8C2895">
        <w:trPr>
          <w:jc w:val="center"/>
        </w:trPr>
        <w:tc>
          <w:tcPr>
            <w:tcW w:w="8618" w:type="dxa"/>
            <w:gridSpan w:val="3"/>
            <w:shd w:val="clear" w:color="auto" w:fill="FFFFFF" w:themeFill="background1"/>
          </w:tcPr>
          <w:p w:rsidR="00AD4485" w:rsidRPr="008C2895" w:rsidRDefault="00AD4485" w:rsidP="00E74E56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8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СООТНОШЕНИЕ МЕЖДУ СТОРОНАМИ  И УГЛАМИ ТРЕУГОЛЬНИКА</w:t>
            </w:r>
          </w:p>
        </w:tc>
        <w:tc>
          <w:tcPr>
            <w:tcW w:w="1812" w:type="dxa"/>
            <w:gridSpan w:val="3"/>
            <w:shd w:val="clear" w:color="auto" w:fill="FFFFFF" w:themeFill="background1"/>
          </w:tcPr>
          <w:p w:rsidR="00AD4485" w:rsidRDefault="00AD4485" w:rsidP="00E74E56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  <w:r w:rsidRPr="004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46.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1D0899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47.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1D0899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48.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сторонами и углами</w:t>
            </w:r>
          </w:p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2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50.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Неравенство треугольника                  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1D0899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51.</w:t>
            </w:r>
          </w:p>
        </w:tc>
        <w:tc>
          <w:tcPr>
            <w:tcW w:w="7730" w:type="dxa"/>
          </w:tcPr>
          <w:p w:rsidR="00AD4485" w:rsidRPr="008C2895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№4</w:t>
            </w:r>
            <w:r w:rsidR="008C2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2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теме: «</w:t>
            </w:r>
            <w:r w:rsidRPr="008C2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Соотношение между сторонами  и углами треугольника</w:t>
            </w:r>
            <w:r w:rsidRPr="008C2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sz w:val="2"/>
                <w:szCs w:val="24"/>
                <w:lang w:eastAsia="ru-RU"/>
              </w:rPr>
            </w:pP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286572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52.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прямоугольных треугольников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2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54.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прямоугольных треугольников</w:t>
            </w:r>
          </w:p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2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56.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4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60.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«Соотношение</w:t>
            </w:r>
          </w:p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сторонами и углами треугольника»</w:t>
            </w:r>
          </w:p>
        </w:tc>
        <w:tc>
          <w:tcPr>
            <w:tcW w:w="1777" w:type="dxa"/>
            <w:gridSpan w:val="3"/>
          </w:tcPr>
          <w:p w:rsidR="00AD4485" w:rsidRDefault="008C2895" w:rsidP="00E74E56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5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65.</w:t>
            </w:r>
          </w:p>
        </w:tc>
        <w:tc>
          <w:tcPr>
            <w:tcW w:w="7730" w:type="dxa"/>
          </w:tcPr>
          <w:p w:rsidR="00AD4485" w:rsidRPr="008C2895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 5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33449E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8C2895">
        <w:trPr>
          <w:jc w:val="center"/>
        </w:trPr>
        <w:tc>
          <w:tcPr>
            <w:tcW w:w="8618" w:type="dxa"/>
            <w:gridSpan w:val="3"/>
            <w:shd w:val="clear" w:color="auto" w:fill="FFFFFF" w:themeFill="background1"/>
          </w:tcPr>
          <w:p w:rsidR="00AD4485" w:rsidRPr="008C2895" w:rsidRDefault="00AD4485" w:rsidP="00E74E56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8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12" w:type="dxa"/>
            <w:gridSpan w:val="3"/>
            <w:shd w:val="clear" w:color="auto" w:fill="FFFFFF" w:themeFill="background1"/>
          </w:tcPr>
          <w:p w:rsidR="00AD4485" w:rsidRDefault="00AD4485" w:rsidP="00E74E56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  <w:r w:rsidRPr="004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66.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  <w:r w:rsidR="008C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 Решение задач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67.</w:t>
            </w:r>
          </w:p>
        </w:tc>
        <w:tc>
          <w:tcPr>
            <w:tcW w:w="7730" w:type="dxa"/>
          </w:tcPr>
          <w:p w:rsidR="00AD4485" w:rsidRPr="00C36A01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на местности </w:t>
            </w:r>
          </w:p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на пришкольном участке)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4F669F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68.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4F669F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69.</w:t>
            </w:r>
          </w:p>
        </w:tc>
        <w:tc>
          <w:tcPr>
            <w:tcW w:w="7730" w:type="dxa"/>
          </w:tcPr>
          <w:p w:rsidR="00AD4485" w:rsidRPr="00C36A01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Медианы, биссектрисы и высоты треугольника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4F669F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AD4485">
        <w:trPr>
          <w:gridAfter w:val="1"/>
          <w:wAfter w:w="66" w:type="dxa"/>
          <w:jc w:val="center"/>
        </w:trPr>
        <w:tc>
          <w:tcPr>
            <w:tcW w:w="857" w:type="dxa"/>
          </w:tcPr>
          <w:p w:rsidR="00AD4485" w:rsidRPr="00100666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lang w:eastAsia="ar-SA"/>
              </w:rPr>
              <w:t>70.</w:t>
            </w:r>
          </w:p>
        </w:tc>
        <w:tc>
          <w:tcPr>
            <w:tcW w:w="7730" w:type="dxa"/>
          </w:tcPr>
          <w:p w:rsidR="00AD4485" w:rsidRPr="004D0B16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 равенства треугольников </w:t>
            </w:r>
          </w:p>
        </w:tc>
        <w:tc>
          <w:tcPr>
            <w:tcW w:w="1777" w:type="dxa"/>
            <w:gridSpan w:val="3"/>
          </w:tcPr>
          <w:p w:rsidR="00AD4485" w:rsidRDefault="00AD4485" w:rsidP="00E74E56">
            <w:pPr>
              <w:spacing w:line="276" w:lineRule="auto"/>
              <w:jc w:val="center"/>
            </w:pPr>
            <w:r w:rsidRPr="004F669F"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1</w:t>
            </w:r>
          </w:p>
        </w:tc>
      </w:tr>
      <w:tr w:rsidR="00AD4485" w:rsidTr="008C2895">
        <w:trPr>
          <w:gridAfter w:val="2"/>
          <w:wAfter w:w="80" w:type="dxa"/>
          <w:jc w:val="center"/>
        </w:trPr>
        <w:tc>
          <w:tcPr>
            <w:tcW w:w="8618" w:type="dxa"/>
            <w:gridSpan w:val="3"/>
          </w:tcPr>
          <w:p w:rsidR="00AD4485" w:rsidRDefault="00AD4485" w:rsidP="00E7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2" w:type="dxa"/>
          </w:tcPr>
          <w:p w:rsidR="00AD4485" w:rsidRDefault="00AD4485" w:rsidP="00E74E56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70 часов</w:t>
            </w:r>
          </w:p>
        </w:tc>
      </w:tr>
    </w:tbl>
    <w:p w:rsidR="00E74E56" w:rsidRDefault="00E74E56" w:rsidP="00E74E56">
      <w:pPr>
        <w:suppressAutoHyphens/>
        <w:contextualSpacing/>
        <w:rPr>
          <w:rFonts w:ascii="Times New Roman" w:eastAsia="Times New Roman" w:hAnsi="Times New Roman"/>
          <w:color w:val="000000"/>
          <w:sz w:val="28"/>
          <w:szCs w:val="19"/>
          <w:lang w:eastAsia="ar-SA"/>
        </w:rPr>
      </w:pPr>
    </w:p>
    <w:p w:rsidR="00E74E56" w:rsidRPr="004D0B16" w:rsidRDefault="00E74E56" w:rsidP="00E74E56">
      <w:pPr>
        <w:suppressAutoHyphens/>
        <w:contextualSpacing/>
        <w:rPr>
          <w:rFonts w:ascii="Times New Roman" w:eastAsia="Times New Roman" w:hAnsi="Times New Roman"/>
          <w:color w:val="000000"/>
          <w:sz w:val="28"/>
          <w:szCs w:val="19"/>
          <w:lang w:eastAsia="ar-SA"/>
        </w:rPr>
      </w:pPr>
    </w:p>
    <w:p w:rsidR="006A22B2" w:rsidRPr="006A22B2" w:rsidRDefault="006A22B2" w:rsidP="00240C22">
      <w:pPr>
        <w:jc w:val="center"/>
        <w:rPr>
          <w:rFonts w:ascii="Times New Roman" w:hAnsi="Times New Roman"/>
          <w:b/>
          <w:szCs w:val="32"/>
          <w:lang w:val="ru-RU"/>
        </w:rPr>
      </w:pPr>
    </w:p>
    <w:sectPr w:rsidR="006A22B2" w:rsidRPr="006A22B2" w:rsidSect="000741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76016F7"/>
    <w:multiLevelType w:val="hybridMultilevel"/>
    <w:tmpl w:val="B0568AB0"/>
    <w:lvl w:ilvl="0" w:tplc="F410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76CF0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63D3"/>
    <w:multiLevelType w:val="hybridMultilevel"/>
    <w:tmpl w:val="827E7E12"/>
    <w:lvl w:ilvl="0" w:tplc="B91E6C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B47B2"/>
    <w:multiLevelType w:val="multilevel"/>
    <w:tmpl w:val="70E6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424F3"/>
    <w:multiLevelType w:val="hybridMultilevel"/>
    <w:tmpl w:val="7AC2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A6E0E"/>
    <w:multiLevelType w:val="multilevel"/>
    <w:tmpl w:val="9FB2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6217D"/>
    <w:multiLevelType w:val="multilevel"/>
    <w:tmpl w:val="FF3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12E73"/>
    <w:multiLevelType w:val="hybridMultilevel"/>
    <w:tmpl w:val="78548BF2"/>
    <w:lvl w:ilvl="0" w:tplc="F410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75B3E"/>
    <w:multiLevelType w:val="hybridMultilevel"/>
    <w:tmpl w:val="6A3C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37221"/>
    <w:multiLevelType w:val="hybridMultilevel"/>
    <w:tmpl w:val="6E6CC88C"/>
    <w:lvl w:ilvl="0" w:tplc="4BAC8F7E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820340"/>
    <w:multiLevelType w:val="multilevel"/>
    <w:tmpl w:val="C62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C62B59"/>
    <w:multiLevelType w:val="hybridMultilevel"/>
    <w:tmpl w:val="7E86612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8C4818"/>
    <w:multiLevelType w:val="hybridMultilevel"/>
    <w:tmpl w:val="328A4614"/>
    <w:lvl w:ilvl="0" w:tplc="F8544A16">
      <w:start w:val="69"/>
      <w:numFmt w:val="bullet"/>
      <w:lvlText w:val=""/>
      <w:lvlJc w:val="left"/>
      <w:pPr>
        <w:ind w:left="14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651E7C49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6774257D"/>
    <w:multiLevelType w:val="hybridMultilevel"/>
    <w:tmpl w:val="6CCAF714"/>
    <w:lvl w:ilvl="0" w:tplc="7D909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A0D376F"/>
    <w:multiLevelType w:val="hybridMultilevel"/>
    <w:tmpl w:val="756E7D5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944080"/>
    <w:multiLevelType w:val="multilevel"/>
    <w:tmpl w:val="9FB2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2"/>
  </w:num>
  <w:num w:numId="11">
    <w:abstractNumId w:val="11"/>
  </w:num>
  <w:num w:numId="12">
    <w:abstractNumId w:val="3"/>
  </w:num>
  <w:num w:numId="13">
    <w:abstractNumId w:val="17"/>
  </w:num>
  <w:num w:numId="14">
    <w:abstractNumId w:val="22"/>
  </w:num>
  <w:num w:numId="15">
    <w:abstractNumId w:val="15"/>
  </w:num>
  <w:num w:numId="16">
    <w:abstractNumId w:val="1"/>
  </w:num>
  <w:num w:numId="17">
    <w:abstractNumId w:val="0"/>
  </w:num>
  <w:num w:numId="18">
    <w:abstractNumId w:val="13"/>
  </w:num>
  <w:num w:numId="19">
    <w:abstractNumId w:val="16"/>
  </w:num>
  <w:num w:numId="20">
    <w:abstractNumId w:val="5"/>
  </w:num>
  <w:num w:numId="21">
    <w:abstractNumId w:val="9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useFELayout/>
  </w:compat>
  <w:rsids>
    <w:rsidRoot w:val="00556522"/>
    <w:rsid w:val="000363F5"/>
    <w:rsid w:val="00044529"/>
    <w:rsid w:val="000469CE"/>
    <w:rsid w:val="000547CB"/>
    <w:rsid w:val="00056DA0"/>
    <w:rsid w:val="00057600"/>
    <w:rsid w:val="000740EF"/>
    <w:rsid w:val="0007410C"/>
    <w:rsid w:val="000D22E8"/>
    <w:rsid w:val="000F0F7E"/>
    <w:rsid w:val="000F49BE"/>
    <w:rsid w:val="00111F1D"/>
    <w:rsid w:val="00112951"/>
    <w:rsid w:val="00116A56"/>
    <w:rsid w:val="00117C27"/>
    <w:rsid w:val="001239D1"/>
    <w:rsid w:val="00130C22"/>
    <w:rsid w:val="001439EA"/>
    <w:rsid w:val="00155C60"/>
    <w:rsid w:val="00164628"/>
    <w:rsid w:val="001A0143"/>
    <w:rsid w:val="001A6228"/>
    <w:rsid w:val="001A730F"/>
    <w:rsid w:val="001B0E2A"/>
    <w:rsid w:val="001D2086"/>
    <w:rsid w:val="001E03EF"/>
    <w:rsid w:val="00203C38"/>
    <w:rsid w:val="00220350"/>
    <w:rsid w:val="0022196C"/>
    <w:rsid w:val="00240C22"/>
    <w:rsid w:val="00247009"/>
    <w:rsid w:val="002702B6"/>
    <w:rsid w:val="002A3B0C"/>
    <w:rsid w:val="002C5807"/>
    <w:rsid w:val="002C71FB"/>
    <w:rsid w:val="002D339A"/>
    <w:rsid w:val="002E0B9D"/>
    <w:rsid w:val="002E4FF1"/>
    <w:rsid w:val="0030642F"/>
    <w:rsid w:val="00307082"/>
    <w:rsid w:val="003125AB"/>
    <w:rsid w:val="00323B2C"/>
    <w:rsid w:val="0032424E"/>
    <w:rsid w:val="00324B64"/>
    <w:rsid w:val="00342F08"/>
    <w:rsid w:val="00345862"/>
    <w:rsid w:val="00353BF2"/>
    <w:rsid w:val="0035468F"/>
    <w:rsid w:val="00367F5D"/>
    <w:rsid w:val="00376856"/>
    <w:rsid w:val="00377E5A"/>
    <w:rsid w:val="00391444"/>
    <w:rsid w:val="003A2AC4"/>
    <w:rsid w:val="003A54CB"/>
    <w:rsid w:val="003C17B7"/>
    <w:rsid w:val="0040112E"/>
    <w:rsid w:val="00402E35"/>
    <w:rsid w:val="004146FF"/>
    <w:rsid w:val="00415162"/>
    <w:rsid w:val="0041760D"/>
    <w:rsid w:val="00444285"/>
    <w:rsid w:val="004444C0"/>
    <w:rsid w:val="00447427"/>
    <w:rsid w:val="004634A1"/>
    <w:rsid w:val="004677A6"/>
    <w:rsid w:val="00472071"/>
    <w:rsid w:val="004A1EA0"/>
    <w:rsid w:val="004B27C9"/>
    <w:rsid w:val="004B6D6D"/>
    <w:rsid w:val="004C6417"/>
    <w:rsid w:val="004D2648"/>
    <w:rsid w:val="004E7F6A"/>
    <w:rsid w:val="004F36C8"/>
    <w:rsid w:val="00504929"/>
    <w:rsid w:val="00504D7B"/>
    <w:rsid w:val="005365B4"/>
    <w:rsid w:val="00542045"/>
    <w:rsid w:val="00556522"/>
    <w:rsid w:val="0059315F"/>
    <w:rsid w:val="005A6273"/>
    <w:rsid w:val="005B69BD"/>
    <w:rsid w:val="005C1098"/>
    <w:rsid w:val="005D38ED"/>
    <w:rsid w:val="005F6A73"/>
    <w:rsid w:val="00607667"/>
    <w:rsid w:val="0065224D"/>
    <w:rsid w:val="00654726"/>
    <w:rsid w:val="00656EFA"/>
    <w:rsid w:val="00662E30"/>
    <w:rsid w:val="0067138E"/>
    <w:rsid w:val="006863D7"/>
    <w:rsid w:val="006A22B2"/>
    <w:rsid w:val="006A45DD"/>
    <w:rsid w:val="006A5A18"/>
    <w:rsid w:val="006C0217"/>
    <w:rsid w:val="006C04A3"/>
    <w:rsid w:val="006D371F"/>
    <w:rsid w:val="006E1A46"/>
    <w:rsid w:val="00731C67"/>
    <w:rsid w:val="00755005"/>
    <w:rsid w:val="00761AF8"/>
    <w:rsid w:val="00763CCF"/>
    <w:rsid w:val="0076511E"/>
    <w:rsid w:val="007752C6"/>
    <w:rsid w:val="0079536E"/>
    <w:rsid w:val="007B3079"/>
    <w:rsid w:val="007C0692"/>
    <w:rsid w:val="007D0B2D"/>
    <w:rsid w:val="007F17B1"/>
    <w:rsid w:val="007F7F78"/>
    <w:rsid w:val="008105B4"/>
    <w:rsid w:val="008203B0"/>
    <w:rsid w:val="0084088E"/>
    <w:rsid w:val="00841753"/>
    <w:rsid w:val="0085233A"/>
    <w:rsid w:val="00856831"/>
    <w:rsid w:val="0086096B"/>
    <w:rsid w:val="00862BD3"/>
    <w:rsid w:val="00893092"/>
    <w:rsid w:val="00896A0E"/>
    <w:rsid w:val="008A24D6"/>
    <w:rsid w:val="008B410D"/>
    <w:rsid w:val="008B4E9B"/>
    <w:rsid w:val="008C2895"/>
    <w:rsid w:val="008D1625"/>
    <w:rsid w:val="008D4B40"/>
    <w:rsid w:val="008E21D8"/>
    <w:rsid w:val="008E2793"/>
    <w:rsid w:val="008E2E0D"/>
    <w:rsid w:val="008E72AB"/>
    <w:rsid w:val="008F1A4B"/>
    <w:rsid w:val="00910E82"/>
    <w:rsid w:val="00911450"/>
    <w:rsid w:val="00937045"/>
    <w:rsid w:val="00942418"/>
    <w:rsid w:val="00975789"/>
    <w:rsid w:val="00983F2B"/>
    <w:rsid w:val="0099330B"/>
    <w:rsid w:val="009C2793"/>
    <w:rsid w:val="009C2FFE"/>
    <w:rsid w:val="009C716B"/>
    <w:rsid w:val="009D0B9B"/>
    <w:rsid w:val="009E31F7"/>
    <w:rsid w:val="00A01F17"/>
    <w:rsid w:val="00A22C66"/>
    <w:rsid w:val="00A25A88"/>
    <w:rsid w:val="00A82CD1"/>
    <w:rsid w:val="00AA7A0D"/>
    <w:rsid w:val="00AD4485"/>
    <w:rsid w:val="00AD5650"/>
    <w:rsid w:val="00AE1EB7"/>
    <w:rsid w:val="00AE2840"/>
    <w:rsid w:val="00AE2F62"/>
    <w:rsid w:val="00AF2867"/>
    <w:rsid w:val="00AF2ED3"/>
    <w:rsid w:val="00AF37ED"/>
    <w:rsid w:val="00AF5BE3"/>
    <w:rsid w:val="00B03026"/>
    <w:rsid w:val="00B25FE9"/>
    <w:rsid w:val="00B27FE2"/>
    <w:rsid w:val="00B30221"/>
    <w:rsid w:val="00B33CB6"/>
    <w:rsid w:val="00B434EE"/>
    <w:rsid w:val="00B506AC"/>
    <w:rsid w:val="00B642C5"/>
    <w:rsid w:val="00B6456B"/>
    <w:rsid w:val="00B67E53"/>
    <w:rsid w:val="00B80CDD"/>
    <w:rsid w:val="00BA2B20"/>
    <w:rsid w:val="00BE00B0"/>
    <w:rsid w:val="00BE09B8"/>
    <w:rsid w:val="00BE721D"/>
    <w:rsid w:val="00C21628"/>
    <w:rsid w:val="00C40329"/>
    <w:rsid w:val="00C464BE"/>
    <w:rsid w:val="00C56114"/>
    <w:rsid w:val="00C67217"/>
    <w:rsid w:val="00C719A6"/>
    <w:rsid w:val="00C753C2"/>
    <w:rsid w:val="00C76C5B"/>
    <w:rsid w:val="00C82A82"/>
    <w:rsid w:val="00C86C53"/>
    <w:rsid w:val="00CA0E30"/>
    <w:rsid w:val="00CA7956"/>
    <w:rsid w:val="00CC79F3"/>
    <w:rsid w:val="00CD6CF9"/>
    <w:rsid w:val="00CE481F"/>
    <w:rsid w:val="00CE569F"/>
    <w:rsid w:val="00CF496B"/>
    <w:rsid w:val="00D004B8"/>
    <w:rsid w:val="00D00B8F"/>
    <w:rsid w:val="00D0266F"/>
    <w:rsid w:val="00D05B86"/>
    <w:rsid w:val="00D15DC6"/>
    <w:rsid w:val="00D15F83"/>
    <w:rsid w:val="00D23301"/>
    <w:rsid w:val="00D31725"/>
    <w:rsid w:val="00D34F6A"/>
    <w:rsid w:val="00D42E8A"/>
    <w:rsid w:val="00D502AB"/>
    <w:rsid w:val="00D766DE"/>
    <w:rsid w:val="00D76832"/>
    <w:rsid w:val="00D8596A"/>
    <w:rsid w:val="00D879B0"/>
    <w:rsid w:val="00D908A7"/>
    <w:rsid w:val="00D914CD"/>
    <w:rsid w:val="00DA4D05"/>
    <w:rsid w:val="00DA69ED"/>
    <w:rsid w:val="00DA704B"/>
    <w:rsid w:val="00DC7CE5"/>
    <w:rsid w:val="00DE2B82"/>
    <w:rsid w:val="00DE4C7B"/>
    <w:rsid w:val="00DE5B35"/>
    <w:rsid w:val="00DE6ED5"/>
    <w:rsid w:val="00E04DEC"/>
    <w:rsid w:val="00E071CB"/>
    <w:rsid w:val="00E11746"/>
    <w:rsid w:val="00E35101"/>
    <w:rsid w:val="00E40B89"/>
    <w:rsid w:val="00E656F5"/>
    <w:rsid w:val="00E74318"/>
    <w:rsid w:val="00E74BBB"/>
    <w:rsid w:val="00E74E56"/>
    <w:rsid w:val="00E816B7"/>
    <w:rsid w:val="00E84A5A"/>
    <w:rsid w:val="00E84F57"/>
    <w:rsid w:val="00E90276"/>
    <w:rsid w:val="00E90A43"/>
    <w:rsid w:val="00E910C6"/>
    <w:rsid w:val="00E9653D"/>
    <w:rsid w:val="00EB1939"/>
    <w:rsid w:val="00EB3E87"/>
    <w:rsid w:val="00EB7459"/>
    <w:rsid w:val="00ED004F"/>
    <w:rsid w:val="00EE1B51"/>
    <w:rsid w:val="00EF2327"/>
    <w:rsid w:val="00F17580"/>
    <w:rsid w:val="00F32512"/>
    <w:rsid w:val="00F34940"/>
    <w:rsid w:val="00F35A47"/>
    <w:rsid w:val="00F42C08"/>
    <w:rsid w:val="00F43AB4"/>
    <w:rsid w:val="00F52EAC"/>
    <w:rsid w:val="00F54182"/>
    <w:rsid w:val="00F745DB"/>
    <w:rsid w:val="00F75A6C"/>
    <w:rsid w:val="00F81A83"/>
    <w:rsid w:val="00FA19EB"/>
    <w:rsid w:val="00FA6913"/>
    <w:rsid w:val="00FB48D2"/>
    <w:rsid w:val="00FB6A8F"/>
    <w:rsid w:val="00FB7824"/>
    <w:rsid w:val="00FC2950"/>
    <w:rsid w:val="00FE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D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1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1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1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1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1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1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1D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1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7F78"/>
    <w:rPr>
      <w:rFonts w:ascii="Times New Roman" w:eastAsia="Times New Roman" w:hAnsi="Times New Roman"/>
      <w:i/>
      <w:iCs/>
      <w:sz w:val="28"/>
    </w:rPr>
  </w:style>
  <w:style w:type="character" w:customStyle="1" w:styleId="a4">
    <w:name w:val="Основной текст Знак"/>
    <w:basedOn w:val="a0"/>
    <w:link w:val="a3"/>
    <w:rsid w:val="007F7F78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5">
    <w:name w:val="List Paragraph"/>
    <w:basedOn w:val="a"/>
    <w:uiPriority w:val="34"/>
    <w:qFormat/>
    <w:rsid w:val="008E21D8"/>
    <w:pPr>
      <w:ind w:left="720"/>
      <w:contextualSpacing/>
    </w:pPr>
  </w:style>
  <w:style w:type="paragraph" w:styleId="a6">
    <w:name w:val="No Spacing"/>
    <w:aliases w:val="основа"/>
    <w:basedOn w:val="a"/>
    <w:link w:val="a7"/>
    <w:uiPriority w:val="1"/>
    <w:qFormat/>
    <w:rsid w:val="008E21D8"/>
    <w:rPr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9114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11450"/>
  </w:style>
  <w:style w:type="character" w:customStyle="1" w:styleId="apple-style-span">
    <w:name w:val="apple-style-span"/>
    <w:basedOn w:val="a0"/>
    <w:rsid w:val="00911450"/>
  </w:style>
  <w:style w:type="character" w:customStyle="1" w:styleId="9pt">
    <w:name w:val="Основной текст + 9 pt"/>
    <w:basedOn w:val="a0"/>
    <w:uiPriority w:val="99"/>
    <w:rsid w:val="00911450"/>
    <w:rPr>
      <w:rFonts w:ascii="Bookman Old Style" w:hAnsi="Bookman Old Style" w:cs="Bookman Old Style"/>
      <w:spacing w:val="0"/>
      <w:sz w:val="18"/>
      <w:szCs w:val="18"/>
    </w:rPr>
  </w:style>
  <w:style w:type="paragraph" w:customStyle="1" w:styleId="c19">
    <w:name w:val="c19"/>
    <w:basedOn w:val="a"/>
    <w:rsid w:val="002E0B9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6">
    <w:name w:val="c6"/>
    <w:basedOn w:val="a0"/>
    <w:rsid w:val="002E0B9D"/>
  </w:style>
  <w:style w:type="character" w:customStyle="1" w:styleId="a7">
    <w:name w:val="Без интервала Знак"/>
    <w:aliases w:val="основа Знак"/>
    <w:link w:val="a6"/>
    <w:uiPriority w:val="1"/>
    <w:rsid w:val="002E0B9D"/>
    <w:rPr>
      <w:sz w:val="24"/>
      <w:szCs w:val="32"/>
    </w:rPr>
  </w:style>
  <w:style w:type="paragraph" w:customStyle="1" w:styleId="Style3">
    <w:name w:val="Style3"/>
    <w:basedOn w:val="a"/>
    <w:rsid w:val="00E74BBB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ascii="Times New Roman" w:eastAsia="Times New Roman" w:hAnsi="Times New Roman"/>
    </w:rPr>
  </w:style>
  <w:style w:type="character" w:customStyle="1" w:styleId="FontStyle25">
    <w:name w:val="Font Style25"/>
    <w:rsid w:val="004677A6"/>
    <w:rPr>
      <w:rFonts w:ascii="Calibri" w:hAnsi="Calibri" w:cs="Calibri"/>
      <w:sz w:val="22"/>
      <w:szCs w:val="22"/>
    </w:rPr>
  </w:style>
  <w:style w:type="character" w:customStyle="1" w:styleId="FontStyle58">
    <w:name w:val="Font Style58"/>
    <w:rsid w:val="0086096B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1B0E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1B0E2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tyle13">
    <w:name w:val="Style13"/>
    <w:basedOn w:val="a"/>
    <w:rsid w:val="003458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37">
    <w:name w:val="Style37"/>
    <w:basedOn w:val="a"/>
    <w:rsid w:val="00377E5A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/>
    </w:rPr>
  </w:style>
  <w:style w:type="character" w:customStyle="1" w:styleId="FontStyle60">
    <w:name w:val="Font Style60"/>
    <w:rsid w:val="00377E5A"/>
    <w:rPr>
      <w:rFonts w:ascii="Times New Roman" w:hAnsi="Times New Roman" w:cs="Times New Roman" w:hint="default"/>
      <w:sz w:val="18"/>
      <w:szCs w:val="18"/>
    </w:rPr>
  </w:style>
  <w:style w:type="paragraph" w:customStyle="1" w:styleId="Style19">
    <w:name w:val="Style19"/>
    <w:basedOn w:val="a"/>
    <w:rsid w:val="0093704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Segoe UI" w:eastAsia="Times New Roman" w:hAnsi="Segoe UI" w:cs="Segoe UI"/>
    </w:rPr>
  </w:style>
  <w:style w:type="character" w:customStyle="1" w:styleId="FontStyle398">
    <w:name w:val="Font Style398"/>
    <w:basedOn w:val="a0"/>
    <w:rsid w:val="00937045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paragraph" w:customStyle="1" w:styleId="NR">
    <w:name w:val="NR"/>
    <w:basedOn w:val="a"/>
    <w:rsid w:val="00D15DC6"/>
    <w:rPr>
      <w:rFonts w:ascii="Times New Roman" w:eastAsia="Times New Roman" w:hAnsi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8E21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21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21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E21D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21D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21D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21D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21D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21D8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8E21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8E21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8E21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8E21D8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8E21D8"/>
    <w:rPr>
      <w:b/>
      <w:bCs/>
    </w:rPr>
  </w:style>
  <w:style w:type="character" w:styleId="ae">
    <w:name w:val="Emphasis"/>
    <w:basedOn w:val="a0"/>
    <w:uiPriority w:val="20"/>
    <w:qFormat/>
    <w:rsid w:val="008E21D8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E21D8"/>
    <w:rPr>
      <w:i/>
    </w:rPr>
  </w:style>
  <w:style w:type="character" w:customStyle="1" w:styleId="24">
    <w:name w:val="Цитата 2 Знак"/>
    <w:basedOn w:val="a0"/>
    <w:link w:val="23"/>
    <w:uiPriority w:val="29"/>
    <w:rsid w:val="008E21D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E21D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E21D8"/>
    <w:rPr>
      <w:b/>
      <w:i/>
      <w:sz w:val="24"/>
    </w:rPr>
  </w:style>
  <w:style w:type="character" w:styleId="af1">
    <w:name w:val="Subtle Emphasis"/>
    <w:uiPriority w:val="19"/>
    <w:qFormat/>
    <w:rsid w:val="008E21D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E21D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E21D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E21D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8E21D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E21D8"/>
    <w:pPr>
      <w:outlineLvl w:val="9"/>
    </w:pPr>
  </w:style>
  <w:style w:type="paragraph" w:customStyle="1" w:styleId="Style34">
    <w:name w:val="Style34"/>
    <w:basedOn w:val="a"/>
    <w:rsid w:val="007C06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6">
    <w:name w:val="Style36"/>
    <w:basedOn w:val="a"/>
    <w:rsid w:val="007C0692"/>
    <w:pPr>
      <w:widowControl w:val="0"/>
      <w:autoSpaceDE w:val="0"/>
      <w:autoSpaceDN w:val="0"/>
      <w:adjustRightInd w:val="0"/>
      <w:spacing w:line="254" w:lineRule="exact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61">
    <w:name w:val="Font Style61"/>
    <w:rsid w:val="007C069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4">
    <w:name w:val="Font Style64"/>
    <w:rsid w:val="007C069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f7">
    <w:name w:val="Table Grid"/>
    <w:basedOn w:val="a1"/>
    <w:uiPriority w:val="59"/>
    <w:rsid w:val="00E74E56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0741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74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907E-3A07-44D1-9DFF-95D4C3C2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Дорн</dc:creator>
  <cp:lastModifiedBy>ПК</cp:lastModifiedBy>
  <cp:revision>11</cp:revision>
  <cp:lastPrinted>2021-05-17T04:14:00Z</cp:lastPrinted>
  <dcterms:created xsi:type="dcterms:W3CDTF">2020-09-17T19:45:00Z</dcterms:created>
  <dcterms:modified xsi:type="dcterms:W3CDTF">2023-09-20T18:52:00Z</dcterms:modified>
</cp:coreProperties>
</file>