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EE" w:rsidRDefault="00FB43EE" w:rsidP="00FB43EE">
      <w:pPr>
        <w:spacing w:line="200" w:lineRule="exact"/>
        <w:rPr>
          <w:sz w:val="20"/>
          <w:szCs w:val="20"/>
        </w:rPr>
      </w:pPr>
    </w:p>
    <w:p w:rsidR="00FB43EE" w:rsidRDefault="00FB43EE" w:rsidP="00FB43EE">
      <w:pPr>
        <w:spacing w:line="200" w:lineRule="exact"/>
        <w:rPr>
          <w:sz w:val="20"/>
          <w:szCs w:val="20"/>
        </w:rPr>
      </w:pPr>
    </w:p>
    <w:p w:rsidR="00FB43EE" w:rsidRDefault="00FB43EE" w:rsidP="00FB43EE">
      <w:pPr>
        <w:spacing w:line="200" w:lineRule="exact"/>
        <w:rPr>
          <w:sz w:val="20"/>
          <w:szCs w:val="20"/>
        </w:rPr>
      </w:pPr>
    </w:p>
    <w:p w:rsidR="00FB43EE" w:rsidRDefault="00FB43EE" w:rsidP="00FB43EE">
      <w:pPr>
        <w:spacing w:line="200" w:lineRule="exact"/>
        <w:rPr>
          <w:sz w:val="20"/>
          <w:szCs w:val="20"/>
        </w:rPr>
      </w:pPr>
    </w:p>
    <w:p w:rsidR="00FB43EE" w:rsidRDefault="00FB43EE" w:rsidP="00FB43EE">
      <w:pPr>
        <w:spacing w:line="200" w:lineRule="exact"/>
        <w:rPr>
          <w:sz w:val="20"/>
          <w:szCs w:val="20"/>
        </w:rPr>
      </w:pPr>
    </w:p>
    <w:p w:rsidR="00FB43EE" w:rsidRDefault="00FB43EE" w:rsidP="00FB43EE">
      <w:pPr>
        <w:spacing w:line="200" w:lineRule="exact"/>
        <w:rPr>
          <w:sz w:val="20"/>
          <w:szCs w:val="20"/>
        </w:rPr>
      </w:pPr>
    </w:p>
    <w:p w:rsidR="00054E1E" w:rsidRPr="00033B76" w:rsidRDefault="00054E1E" w:rsidP="00054E1E">
      <w:pPr>
        <w:spacing w:line="360" w:lineRule="auto"/>
        <w:ind w:left="461" w:hanging="10"/>
        <w:jc w:val="center"/>
        <w:rPr>
          <w:b/>
          <w:sz w:val="24"/>
          <w:szCs w:val="24"/>
        </w:rPr>
      </w:pPr>
      <w:r w:rsidRPr="00033B76">
        <w:rPr>
          <w:b/>
          <w:sz w:val="24"/>
          <w:szCs w:val="24"/>
        </w:rPr>
        <w:t>Муниципальное казенное общеобразовательное учреждение</w:t>
      </w:r>
    </w:p>
    <w:p w:rsidR="00054E1E" w:rsidRPr="00033B76" w:rsidRDefault="00054E1E" w:rsidP="00054E1E">
      <w:pPr>
        <w:spacing w:line="360" w:lineRule="auto"/>
        <w:ind w:left="461" w:hanging="10"/>
        <w:jc w:val="center"/>
        <w:rPr>
          <w:b/>
          <w:sz w:val="24"/>
          <w:szCs w:val="24"/>
        </w:rPr>
      </w:pPr>
      <w:r w:rsidRPr="00033B76">
        <w:rPr>
          <w:b/>
          <w:sz w:val="24"/>
          <w:szCs w:val="24"/>
        </w:rPr>
        <w:t>«</w:t>
      </w:r>
      <w:proofErr w:type="spellStart"/>
      <w:r w:rsidRPr="00033B76">
        <w:rPr>
          <w:b/>
          <w:sz w:val="24"/>
          <w:szCs w:val="24"/>
        </w:rPr>
        <w:t>Чилгирская</w:t>
      </w:r>
      <w:proofErr w:type="spellEnd"/>
      <w:r w:rsidRPr="00033B76">
        <w:rPr>
          <w:b/>
          <w:sz w:val="24"/>
          <w:szCs w:val="24"/>
        </w:rPr>
        <w:t xml:space="preserve"> средняя общеобразовательная школа </w:t>
      </w:r>
    </w:p>
    <w:p w:rsidR="00054E1E" w:rsidRPr="00033B76" w:rsidRDefault="00054E1E" w:rsidP="00054E1E">
      <w:pPr>
        <w:spacing w:line="360" w:lineRule="auto"/>
        <w:ind w:left="461" w:hanging="10"/>
        <w:jc w:val="center"/>
        <w:rPr>
          <w:b/>
          <w:sz w:val="24"/>
          <w:szCs w:val="24"/>
        </w:rPr>
      </w:pPr>
      <w:proofErr w:type="gramStart"/>
      <w:r w:rsidRPr="00033B76">
        <w:rPr>
          <w:b/>
          <w:sz w:val="24"/>
          <w:szCs w:val="24"/>
        </w:rPr>
        <w:t>имени</w:t>
      </w:r>
      <w:proofErr w:type="gramEnd"/>
      <w:r w:rsidRPr="00033B76">
        <w:rPr>
          <w:b/>
          <w:sz w:val="24"/>
          <w:szCs w:val="24"/>
        </w:rPr>
        <w:t xml:space="preserve"> Филимоновой Л.А.»</w:t>
      </w:r>
    </w:p>
    <w:p w:rsidR="00054E1E" w:rsidRPr="00033B76" w:rsidRDefault="00054E1E" w:rsidP="00054E1E">
      <w:pPr>
        <w:ind w:left="461" w:hanging="10"/>
        <w:rPr>
          <w:sz w:val="24"/>
          <w:szCs w:val="24"/>
        </w:rPr>
      </w:pPr>
    </w:p>
    <w:tbl>
      <w:tblPr>
        <w:tblW w:w="0" w:type="auto"/>
        <w:tblCellMar>
          <w:left w:w="10" w:type="dxa"/>
          <w:right w:w="10" w:type="dxa"/>
        </w:tblCellMar>
        <w:tblLook w:val="04A0" w:firstRow="1" w:lastRow="0" w:firstColumn="1" w:lastColumn="0" w:noHBand="0" w:noVBand="1"/>
      </w:tblPr>
      <w:tblGrid>
        <w:gridCol w:w="3774"/>
        <w:gridCol w:w="3876"/>
      </w:tblGrid>
      <w:tr w:rsidR="00054E1E" w:rsidRPr="00033B76" w:rsidTr="00C7439C">
        <w:trPr>
          <w:trHeight w:val="1"/>
        </w:trPr>
        <w:tc>
          <w:tcPr>
            <w:tcW w:w="3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4E1E" w:rsidRPr="00033B76" w:rsidRDefault="00054E1E" w:rsidP="00C7439C">
            <w:pPr>
              <w:ind w:left="461" w:hanging="10"/>
              <w:rPr>
                <w:b/>
                <w:sz w:val="24"/>
                <w:szCs w:val="24"/>
              </w:rPr>
            </w:pPr>
            <w:r w:rsidRPr="00033B76">
              <w:rPr>
                <w:b/>
                <w:sz w:val="24"/>
                <w:szCs w:val="24"/>
              </w:rPr>
              <w:t>СОГЛАСОВАНО</w:t>
            </w:r>
          </w:p>
          <w:p w:rsidR="00054E1E" w:rsidRPr="00033B76" w:rsidRDefault="00054E1E" w:rsidP="00C7439C">
            <w:pPr>
              <w:ind w:left="461" w:hanging="10"/>
              <w:rPr>
                <w:sz w:val="24"/>
                <w:szCs w:val="24"/>
              </w:rPr>
            </w:pPr>
            <w:proofErr w:type="spellStart"/>
            <w:r w:rsidRPr="00033B76">
              <w:rPr>
                <w:sz w:val="24"/>
                <w:szCs w:val="24"/>
              </w:rPr>
              <w:t>Зам.директора</w:t>
            </w:r>
            <w:proofErr w:type="spellEnd"/>
            <w:r w:rsidRPr="00033B76">
              <w:rPr>
                <w:sz w:val="24"/>
                <w:szCs w:val="24"/>
              </w:rPr>
              <w:t xml:space="preserve"> по ВР МКОУ «</w:t>
            </w:r>
            <w:proofErr w:type="spellStart"/>
            <w:r w:rsidRPr="00033B76">
              <w:rPr>
                <w:sz w:val="24"/>
                <w:szCs w:val="24"/>
              </w:rPr>
              <w:t>Чилгирская</w:t>
            </w:r>
            <w:proofErr w:type="spellEnd"/>
            <w:r w:rsidRPr="00033B76">
              <w:rPr>
                <w:sz w:val="24"/>
                <w:szCs w:val="24"/>
              </w:rPr>
              <w:t xml:space="preserve"> СОШ </w:t>
            </w:r>
            <w:proofErr w:type="spellStart"/>
            <w:r w:rsidRPr="00033B76">
              <w:rPr>
                <w:sz w:val="24"/>
                <w:szCs w:val="24"/>
              </w:rPr>
              <w:t>им.Филимоновой</w:t>
            </w:r>
            <w:proofErr w:type="spellEnd"/>
            <w:r w:rsidRPr="00033B76">
              <w:rPr>
                <w:sz w:val="24"/>
                <w:szCs w:val="24"/>
              </w:rPr>
              <w:t xml:space="preserve"> Л.А.»</w:t>
            </w:r>
          </w:p>
          <w:p w:rsidR="00054E1E" w:rsidRPr="00033B76" w:rsidRDefault="00054E1E" w:rsidP="00C7439C">
            <w:pPr>
              <w:ind w:left="461" w:hanging="10"/>
              <w:rPr>
                <w:sz w:val="24"/>
                <w:szCs w:val="24"/>
              </w:rPr>
            </w:pPr>
          </w:p>
          <w:p w:rsidR="00054E1E" w:rsidRPr="00033B76" w:rsidRDefault="00054E1E" w:rsidP="00C7439C">
            <w:pPr>
              <w:ind w:left="461" w:hanging="10"/>
              <w:jc w:val="center"/>
              <w:rPr>
                <w:sz w:val="24"/>
                <w:szCs w:val="24"/>
                <w:lang w:val="en-US"/>
              </w:rPr>
            </w:pPr>
            <w:r w:rsidRPr="00033B76">
              <w:rPr>
                <w:sz w:val="24"/>
                <w:szCs w:val="24"/>
                <w:lang w:val="en-US"/>
              </w:rPr>
              <w:t>_</w:t>
            </w:r>
            <w:r w:rsidRPr="00033B76">
              <w:rPr>
                <w:sz w:val="24"/>
                <w:szCs w:val="24"/>
              </w:rPr>
              <w:t xml:space="preserve">___      </w:t>
            </w:r>
            <w:r w:rsidRPr="00033B76">
              <w:rPr>
                <w:sz w:val="24"/>
                <w:szCs w:val="24"/>
                <w:lang w:val="en-US"/>
              </w:rPr>
              <w:t>/</w:t>
            </w:r>
            <w:r w:rsidRPr="00033B76">
              <w:rPr>
                <w:sz w:val="24"/>
                <w:szCs w:val="24"/>
              </w:rPr>
              <w:t xml:space="preserve"> </w:t>
            </w:r>
            <w:proofErr w:type="spellStart"/>
            <w:r w:rsidRPr="00033B76">
              <w:rPr>
                <w:sz w:val="24"/>
                <w:szCs w:val="24"/>
              </w:rPr>
              <w:t>Наранова</w:t>
            </w:r>
            <w:proofErr w:type="spellEnd"/>
            <w:r w:rsidRPr="00033B76">
              <w:rPr>
                <w:sz w:val="24"/>
                <w:szCs w:val="24"/>
              </w:rPr>
              <w:t xml:space="preserve"> И. Ю.</w:t>
            </w:r>
            <w:r w:rsidRPr="00033B76">
              <w:rPr>
                <w:sz w:val="24"/>
                <w:szCs w:val="24"/>
                <w:lang w:val="en-US"/>
              </w:rPr>
              <w:t>/</w:t>
            </w:r>
          </w:p>
          <w:p w:rsidR="00054E1E" w:rsidRPr="00033B76" w:rsidRDefault="00054E1E" w:rsidP="00C7439C">
            <w:pPr>
              <w:ind w:left="461" w:hanging="10"/>
              <w:rPr>
                <w:sz w:val="24"/>
                <w:szCs w:val="24"/>
              </w:rPr>
            </w:pPr>
          </w:p>
          <w:p w:rsidR="00054E1E" w:rsidRPr="00033B76" w:rsidRDefault="00054E1E" w:rsidP="00C7439C">
            <w:pPr>
              <w:ind w:left="461" w:hanging="10"/>
              <w:rPr>
                <w:sz w:val="24"/>
                <w:szCs w:val="24"/>
              </w:rPr>
            </w:pPr>
            <w:r w:rsidRPr="00033B76">
              <w:rPr>
                <w:sz w:val="24"/>
                <w:szCs w:val="24"/>
              </w:rPr>
              <w:t>«__»____________ 2024 г.</w:t>
            </w:r>
          </w:p>
        </w:tc>
        <w:tc>
          <w:tcPr>
            <w:tcW w:w="3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4E1E" w:rsidRPr="00033B76" w:rsidRDefault="00054E1E" w:rsidP="00C7439C">
            <w:pPr>
              <w:ind w:left="461" w:hanging="10"/>
              <w:rPr>
                <w:b/>
                <w:sz w:val="24"/>
                <w:szCs w:val="24"/>
              </w:rPr>
            </w:pPr>
            <w:r w:rsidRPr="00033B76">
              <w:rPr>
                <w:b/>
                <w:sz w:val="24"/>
                <w:szCs w:val="24"/>
              </w:rPr>
              <w:t>УТВЕРЖДАЮ</w:t>
            </w:r>
          </w:p>
          <w:p w:rsidR="00054E1E" w:rsidRPr="00033B76" w:rsidRDefault="00054E1E" w:rsidP="00C7439C">
            <w:pPr>
              <w:ind w:left="461" w:hanging="10"/>
              <w:rPr>
                <w:sz w:val="24"/>
                <w:szCs w:val="24"/>
              </w:rPr>
            </w:pPr>
            <w:r w:rsidRPr="00033B76">
              <w:rPr>
                <w:sz w:val="24"/>
                <w:szCs w:val="24"/>
              </w:rPr>
              <w:t>Директор МКОУ</w:t>
            </w:r>
          </w:p>
          <w:p w:rsidR="00054E1E" w:rsidRPr="00033B76" w:rsidRDefault="00054E1E" w:rsidP="00C7439C">
            <w:pPr>
              <w:ind w:left="461" w:hanging="10"/>
              <w:rPr>
                <w:sz w:val="24"/>
                <w:szCs w:val="24"/>
              </w:rPr>
            </w:pPr>
            <w:r w:rsidRPr="00033B76">
              <w:rPr>
                <w:sz w:val="24"/>
                <w:szCs w:val="24"/>
              </w:rPr>
              <w:t xml:space="preserve"> «</w:t>
            </w:r>
            <w:proofErr w:type="spellStart"/>
            <w:r w:rsidRPr="00033B76">
              <w:rPr>
                <w:sz w:val="24"/>
                <w:szCs w:val="24"/>
              </w:rPr>
              <w:t>Чилгирская</w:t>
            </w:r>
            <w:proofErr w:type="spellEnd"/>
            <w:r w:rsidRPr="00033B76">
              <w:rPr>
                <w:sz w:val="24"/>
                <w:szCs w:val="24"/>
              </w:rPr>
              <w:t xml:space="preserve"> СОШ </w:t>
            </w:r>
          </w:p>
          <w:p w:rsidR="00054E1E" w:rsidRPr="00033B76" w:rsidRDefault="00054E1E" w:rsidP="00C7439C">
            <w:pPr>
              <w:ind w:left="461" w:hanging="10"/>
              <w:rPr>
                <w:sz w:val="24"/>
                <w:szCs w:val="24"/>
              </w:rPr>
            </w:pPr>
            <w:proofErr w:type="spellStart"/>
            <w:r w:rsidRPr="00033B76">
              <w:rPr>
                <w:sz w:val="24"/>
                <w:szCs w:val="24"/>
              </w:rPr>
              <w:t>им.Филимоновой</w:t>
            </w:r>
            <w:proofErr w:type="spellEnd"/>
            <w:r w:rsidRPr="00033B76">
              <w:rPr>
                <w:sz w:val="24"/>
                <w:szCs w:val="24"/>
              </w:rPr>
              <w:t xml:space="preserve"> Л.А.»</w:t>
            </w:r>
          </w:p>
          <w:p w:rsidR="00054E1E" w:rsidRPr="00033B76" w:rsidRDefault="00054E1E" w:rsidP="00C7439C">
            <w:pPr>
              <w:ind w:left="461" w:hanging="10"/>
              <w:rPr>
                <w:sz w:val="24"/>
                <w:szCs w:val="24"/>
              </w:rPr>
            </w:pPr>
          </w:p>
          <w:p w:rsidR="00054E1E" w:rsidRPr="00033B76" w:rsidRDefault="00054E1E" w:rsidP="00C7439C">
            <w:pPr>
              <w:ind w:left="461" w:hanging="10"/>
              <w:rPr>
                <w:sz w:val="24"/>
                <w:szCs w:val="24"/>
              </w:rPr>
            </w:pPr>
            <w:r w:rsidRPr="00033B76">
              <w:rPr>
                <w:sz w:val="24"/>
                <w:szCs w:val="24"/>
              </w:rPr>
              <w:t>____/</w:t>
            </w:r>
            <w:proofErr w:type="spellStart"/>
            <w:r w:rsidRPr="00033B76">
              <w:rPr>
                <w:sz w:val="24"/>
                <w:szCs w:val="24"/>
              </w:rPr>
              <w:t>Богаева</w:t>
            </w:r>
            <w:proofErr w:type="spellEnd"/>
            <w:r w:rsidRPr="00033B76">
              <w:rPr>
                <w:sz w:val="24"/>
                <w:szCs w:val="24"/>
              </w:rPr>
              <w:t xml:space="preserve"> А.С./</w:t>
            </w:r>
          </w:p>
          <w:p w:rsidR="00054E1E" w:rsidRPr="00033B76" w:rsidRDefault="00054E1E" w:rsidP="00C7439C">
            <w:pPr>
              <w:ind w:left="461" w:hanging="10"/>
              <w:rPr>
                <w:sz w:val="24"/>
                <w:szCs w:val="24"/>
              </w:rPr>
            </w:pPr>
            <w:r w:rsidRPr="00033B76">
              <w:rPr>
                <w:sz w:val="24"/>
                <w:szCs w:val="24"/>
              </w:rPr>
              <w:t xml:space="preserve"> Приказ №___</w:t>
            </w:r>
          </w:p>
          <w:p w:rsidR="00054E1E" w:rsidRPr="00033B76" w:rsidRDefault="00054E1E" w:rsidP="00C7439C">
            <w:pPr>
              <w:ind w:left="461" w:hanging="10"/>
              <w:rPr>
                <w:sz w:val="24"/>
                <w:szCs w:val="24"/>
              </w:rPr>
            </w:pPr>
            <w:r w:rsidRPr="00033B76">
              <w:rPr>
                <w:sz w:val="24"/>
                <w:szCs w:val="24"/>
              </w:rPr>
              <w:t xml:space="preserve">«__» __________ 2024 г. </w:t>
            </w:r>
          </w:p>
        </w:tc>
      </w:tr>
    </w:tbl>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b/>
          <w:sz w:val="24"/>
          <w:szCs w:val="24"/>
        </w:rPr>
      </w:pPr>
      <w:r w:rsidRPr="00033B76">
        <w:rPr>
          <w:b/>
          <w:sz w:val="24"/>
          <w:szCs w:val="24"/>
        </w:rPr>
        <w:t xml:space="preserve">РАБОЧАЯ ПРОГРАММА </w:t>
      </w:r>
    </w:p>
    <w:p w:rsidR="00054E1E" w:rsidRPr="00033B76" w:rsidRDefault="00054E1E" w:rsidP="00054E1E">
      <w:pPr>
        <w:ind w:left="461" w:hanging="10"/>
        <w:jc w:val="center"/>
        <w:rPr>
          <w:sz w:val="24"/>
          <w:szCs w:val="24"/>
        </w:rPr>
      </w:pPr>
      <w:proofErr w:type="gramStart"/>
      <w:r w:rsidRPr="00033B76">
        <w:rPr>
          <w:sz w:val="24"/>
          <w:szCs w:val="24"/>
        </w:rPr>
        <w:t>по</w:t>
      </w:r>
      <w:proofErr w:type="gramEnd"/>
      <w:r w:rsidRPr="00033B76">
        <w:rPr>
          <w:sz w:val="24"/>
          <w:szCs w:val="24"/>
        </w:rPr>
        <w:t xml:space="preserve"> внеурочной деят</w:t>
      </w:r>
      <w:r>
        <w:rPr>
          <w:sz w:val="24"/>
          <w:szCs w:val="24"/>
        </w:rPr>
        <w:t>ельности «Двигательное развитие</w:t>
      </w:r>
      <w:r w:rsidRPr="00033B76">
        <w:rPr>
          <w:sz w:val="24"/>
          <w:szCs w:val="24"/>
        </w:rPr>
        <w:t>»</w:t>
      </w:r>
    </w:p>
    <w:p w:rsidR="00054E1E" w:rsidRPr="00033B76" w:rsidRDefault="00054E1E" w:rsidP="00054E1E">
      <w:pPr>
        <w:ind w:left="461" w:hanging="10"/>
        <w:jc w:val="center"/>
        <w:rPr>
          <w:sz w:val="24"/>
          <w:szCs w:val="24"/>
        </w:rPr>
      </w:pPr>
      <w:r>
        <w:rPr>
          <w:sz w:val="24"/>
          <w:szCs w:val="24"/>
        </w:rPr>
        <w:t xml:space="preserve">для </w:t>
      </w:r>
      <w:bookmarkStart w:id="0" w:name="_GoBack"/>
      <w:bookmarkEnd w:id="0"/>
      <w:r>
        <w:rPr>
          <w:sz w:val="24"/>
          <w:szCs w:val="24"/>
        </w:rPr>
        <w:t>6</w:t>
      </w:r>
      <w:r w:rsidRPr="00033B76">
        <w:rPr>
          <w:sz w:val="24"/>
          <w:szCs w:val="24"/>
        </w:rPr>
        <w:t xml:space="preserve"> класса</w:t>
      </w:r>
    </w:p>
    <w:p w:rsidR="00054E1E" w:rsidRPr="00033B76" w:rsidRDefault="00054E1E" w:rsidP="00054E1E">
      <w:pPr>
        <w:ind w:left="461" w:hanging="10"/>
        <w:jc w:val="center"/>
        <w:rPr>
          <w:sz w:val="24"/>
          <w:szCs w:val="24"/>
        </w:rPr>
      </w:pPr>
      <w:proofErr w:type="gramStart"/>
      <w:r>
        <w:rPr>
          <w:sz w:val="24"/>
          <w:szCs w:val="24"/>
        </w:rPr>
        <w:t>на</w:t>
      </w:r>
      <w:proofErr w:type="gramEnd"/>
      <w:r>
        <w:rPr>
          <w:sz w:val="24"/>
          <w:szCs w:val="24"/>
        </w:rPr>
        <w:t xml:space="preserve"> 2024-2025</w:t>
      </w:r>
      <w:r w:rsidRPr="00033B76">
        <w:rPr>
          <w:sz w:val="24"/>
          <w:szCs w:val="24"/>
        </w:rPr>
        <w:t xml:space="preserve"> учебный год</w:t>
      </w:r>
    </w:p>
    <w:p w:rsidR="00054E1E" w:rsidRPr="00033B76" w:rsidRDefault="00054E1E" w:rsidP="00054E1E">
      <w:pPr>
        <w:ind w:left="461" w:hanging="10"/>
        <w:jc w:val="center"/>
        <w:rPr>
          <w:sz w:val="24"/>
          <w:szCs w:val="24"/>
        </w:rPr>
      </w:pPr>
      <w:r w:rsidRPr="00033B76">
        <w:rPr>
          <w:sz w:val="24"/>
          <w:szCs w:val="24"/>
        </w:rPr>
        <w:t>Составитель: Очирова Е.Н.</w:t>
      </w: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ind w:left="461" w:hanging="10"/>
        <w:jc w:val="center"/>
        <w:rPr>
          <w:sz w:val="24"/>
          <w:szCs w:val="24"/>
        </w:rPr>
      </w:pPr>
    </w:p>
    <w:p w:rsidR="00054E1E" w:rsidRPr="00033B76" w:rsidRDefault="00054E1E" w:rsidP="00054E1E">
      <w:pPr>
        <w:rPr>
          <w:sz w:val="24"/>
          <w:szCs w:val="24"/>
        </w:rPr>
        <w:sectPr w:rsidR="00054E1E" w:rsidRPr="00033B76">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20" w:footer="720" w:gutter="0"/>
          <w:cols w:space="720"/>
        </w:sectPr>
      </w:pPr>
    </w:p>
    <w:p w:rsidR="00FB43EE" w:rsidRDefault="00FB43EE" w:rsidP="00054E1E">
      <w:pPr>
        <w:ind w:right="-199"/>
        <w:rPr>
          <w:rFonts w:eastAsia="Times New Roman"/>
          <w:sz w:val="24"/>
          <w:szCs w:val="24"/>
        </w:rPr>
      </w:pPr>
    </w:p>
    <w:p w:rsidR="00FB43EE" w:rsidRDefault="00FB43EE" w:rsidP="00FB43EE">
      <w:pPr>
        <w:ind w:right="-199"/>
        <w:jc w:val="center"/>
        <w:rPr>
          <w:rFonts w:eastAsia="Times New Roman"/>
          <w:sz w:val="24"/>
          <w:szCs w:val="24"/>
        </w:rPr>
      </w:pPr>
    </w:p>
    <w:p w:rsidR="00FB43EE" w:rsidRDefault="00FB43EE" w:rsidP="00FB43EE">
      <w:pPr>
        <w:ind w:right="-199"/>
        <w:jc w:val="center"/>
        <w:rPr>
          <w:sz w:val="20"/>
          <w:szCs w:val="20"/>
        </w:rPr>
      </w:pPr>
      <w:r>
        <w:rPr>
          <w:rFonts w:eastAsia="Times New Roman"/>
          <w:sz w:val="24"/>
          <w:szCs w:val="24"/>
        </w:rPr>
        <w:t>Пояснительная записка</w:t>
      </w:r>
    </w:p>
    <w:p w:rsidR="00FB43EE" w:rsidRDefault="00FB43EE" w:rsidP="00FB43EE">
      <w:pPr>
        <w:spacing w:line="200" w:lineRule="exact"/>
        <w:rPr>
          <w:sz w:val="20"/>
          <w:szCs w:val="20"/>
        </w:rPr>
      </w:pPr>
    </w:p>
    <w:p w:rsidR="00FB43EE" w:rsidRDefault="00FB43EE" w:rsidP="00FB43EE">
      <w:pPr>
        <w:spacing w:line="233" w:lineRule="exact"/>
        <w:rPr>
          <w:sz w:val="20"/>
          <w:szCs w:val="20"/>
        </w:rPr>
      </w:pPr>
    </w:p>
    <w:p w:rsidR="00FB43EE" w:rsidRDefault="00FB43EE" w:rsidP="00FB43EE">
      <w:pPr>
        <w:spacing w:line="238" w:lineRule="auto"/>
        <w:ind w:left="260" w:firstLine="708"/>
        <w:jc w:val="both"/>
        <w:rPr>
          <w:sz w:val="20"/>
          <w:szCs w:val="20"/>
        </w:rPr>
      </w:pPr>
      <w:r>
        <w:rPr>
          <w:rFonts w:eastAsia="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(дыхание, работа сердечно-сосудистой системы и других внутренних органов). У большинства детей с РАС, имеющих умеренную, тяжелую, глубокую умственную отсталость, ТМНР наблюдаются выраженные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ведущей целью данного коррекционного курса.</w:t>
      </w:r>
    </w:p>
    <w:p w:rsidR="00FB43EE" w:rsidRDefault="00FB43EE" w:rsidP="00FB43EE">
      <w:pPr>
        <w:spacing w:line="13" w:lineRule="exact"/>
        <w:rPr>
          <w:sz w:val="20"/>
          <w:szCs w:val="20"/>
        </w:rPr>
      </w:pPr>
    </w:p>
    <w:p w:rsidR="00FB43EE" w:rsidRDefault="00FB43EE" w:rsidP="00FB43EE">
      <w:pPr>
        <w:ind w:left="680"/>
        <w:rPr>
          <w:sz w:val="20"/>
          <w:szCs w:val="20"/>
        </w:rPr>
      </w:pPr>
      <w:r>
        <w:rPr>
          <w:rFonts w:eastAsia="Times New Roman"/>
          <w:b/>
          <w:bCs/>
          <w:sz w:val="24"/>
          <w:szCs w:val="24"/>
        </w:rPr>
        <w:t>Цели:</w:t>
      </w:r>
    </w:p>
    <w:p w:rsidR="00FB43EE" w:rsidRDefault="00FB43EE" w:rsidP="00FB43EE">
      <w:pPr>
        <w:numPr>
          <w:ilvl w:val="0"/>
          <w:numId w:val="2"/>
        </w:numPr>
        <w:tabs>
          <w:tab w:val="left" w:pos="980"/>
        </w:tabs>
        <w:spacing w:line="236" w:lineRule="auto"/>
        <w:ind w:left="980" w:hanging="718"/>
        <w:rPr>
          <w:rFonts w:eastAsia="Times New Roman"/>
          <w:sz w:val="24"/>
          <w:szCs w:val="24"/>
        </w:rPr>
      </w:pPr>
      <w:r>
        <w:rPr>
          <w:rFonts w:eastAsia="Times New Roman"/>
          <w:sz w:val="24"/>
          <w:szCs w:val="24"/>
        </w:rPr>
        <w:t>Активизация защитных сил организма ребёнка.</w:t>
      </w:r>
    </w:p>
    <w:p w:rsidR="00FB43EE" w:rsidRDefault="00FB43EE" w:rsidP="00FB43EE">
      <w:pPr>
        <w:spacing w:line="12" w:lineRule="exact"/>
        <w:rPr>
          <w:rFonts w:eastAsia="Times New Roman"/>
          <w:sz w:val="24"/>
          <w:szCs w:val="24"/>
        </w:rPr>
      </w:pPr>
    </w:p>
    <w:p w:rsidR="00FB43EE" w:rsidRDefault="00FB43EE" w:rsidP="00FB43EE">
      <w:pPr>
        <w:numPr>
          <w:ilvl w:val="0"/>
          <w:numId w:val="2"/>
        </w:numPr>
        <w:tabs>
          <w:tab w:val="left" w:pos="1047"/>
        </w:tabs>
        <w:spacing w:line="234" w:lineRule="auto"/>
        <w:ind w:left="260" w:firstLine="2"/>
        <w:rPr>
          <w:rFonts w:eastAsia="Times New Roman"/>
          <w:sz w:val="24"/>
          <w:szCs w:val="24"/>
        </w:rPr>
      </w:pPr>
      <w:r>
        <w:rPr>
          <w:rFonts w:eastAsia="Times New Roman"/>
          <w:sz w:val="24"/>
          <w:szCs w:val="24"/>
        </w:rPr>
        <w:t>Выработка устойчивой правильной осанки, укрепление и сохранение гибкости позвоночника, предотвращающие его деформации.</w:t>
      </w:r>
    </w:p>
    <w:p w:rsidR="00FB43EE" w:rsidRDefault="00FB43EE" w:rsidP="00FB43EE">
      <w:pPr>
        <w:spacing w:line="13" w:lineRule="exact"/>
        <w:rPr>
          <w:rFonts w:eastAsia="Times New Roman"/>
          <w:sz w:val="24"/>
          <w:szCs w:val="24"/>
        </w:rPr>
      </w:pPr>
    </w:p>
    <w:p w:rsidR="00FB43EE" w:rsidRDefault="00FB43EE" w:rsidP="00FB43EE">
      <w:pPr>
        <w:numPr>
          <w:ilvl w:val="0"/>
          <w:numId w:val="2"/>
        </w:numPr>
        <w:tabs>
          <w:tab w:val="left" w:pos="1095"/>
        </w:tabs>
        <w:spacing w:line="234" w:lineRule="auto"/>
        <w:ind w:left="260" w:firstLine="2"/>
        <w:rPr>
          <w:rFonts w:eastAsia="Times New Roman"/>
          <w:sz w:val="24"/>
          <w:szCs w:val="24"/>
        </w:rPr>
      </w:pPr>
      <w:r>
        <w:rPr>
          <w:rFonts w:eastAsia="Times New Roman"/>
          <w:sz w:val="24"/>
          <w:szCs w:val="24"/>
        </w:rPr>
        <w:t>Укрепление и развитие мышечной системы, нормализация работы опорно-двигательного аппарата.</w:t>
      </w:r>
    </w:p>
    <w:p w:rsidR="00FB43EE" w:rsidRDefault="00FB43EE" w:rsidP="00FB43EE">
      <w:pPr>
        <w:spacing w:line="1" w:lineRule="exact"/>
        <w:rPr>
          <w:rFonts w:eastAsia="Times New Roman"/>
          <w:sz w:val="24"/>
          <w:szCs w:val="24"/>
        </w:rPr>
      </w:pPr>
    </w:p>
    <w:p w:rsidR="00FB43EE" w:rsidRDefault="00FB43EE" w:rsidP="00FB43EE">
      <w:pPr>
        <w:numPr>
          <w:ilvl w:val="0"/>
          <w:numId w:val="2"/>
        </w:numPr>
        <w:tabs>
          <w:tab w:val="left" w:pos="980"/>
        </w:tabs>
        <w:spacing w:line="237" w:lineRule="auto"/>
        <w:ind w:left="980" w:hanging="718"/>
        <w:rPr>
          <w:rFonts w:eastAsia="Times New Roman"/>
          <w:sz w:val="24"/>
          <w:szCs w:val="24"/>
        </w:rPr>
      </w:pPr>
      <w:r>
        <w:rPr>
          <w:rFonts w:eastAsia="Times New Roman"/>
          <w:sz w:val="24"/>
          <w:szCs w:val="24"/>
        </w:rPr>
        <w:t>Развитие общей организованности, внимания, доброжелательности.</w:t>
      </w:r>
    </w:p>
    <w:p w:rsidR="00FB43EE" w:rsidRDefault="00FB43EE" w:rsidP="00FB43EE">
      <w:pPr>
        <w:spacing w:line="287" w:lineRule="exact"/>
        <w:rPr>
          <w:sz w:val="20"/>
          <w:szCs w:val="20"/>
        </w:rPr>
      </w:pPr>
    </w:p>
    <w:p w:rsidR="00FB43EE" w:rsidRDefault="00FB43EE" w:rsidP="00FB43EE">
      <w:pPr>
        <w:ind w:left="260"/>
        <w:rPr>
          <w:sz w:val="20"/>
          <w:szCs w:val="20"/>
        </w:rPr>
      </w:pPr>
      <w:r>
        <w:rPr>
          <w:rFonts w:eastAsia="Times New Roman"/>
          <w:b/>
          <w:bCs/>
          <w:sz w:val="24"/>
          <w:szCs w:val="24"/>
        </w:rPr>
        <w:t>Задачи и направления.</w:t>
      </w:r>
    </w:p>
    <w:p w:rsidR="00FB43EE" w:rsidRDefault="00FB43EE" w:rsidP="00FB43EE">
      <w:pPr>
        <w:spacing w:line="276" w:lineRule="exact"/>
        <w:rPr>
          <w:sz w:val="20"/>
          <w:szCs w:val="20"/>
        </w:rPr>
      </w:pPr>
    </w:p>
    <w:p w:rsidR="00FB43EE" w:rsidRDefault="00FB43EE" w:rsidP="00FB43EE">
      <w:pPr>
        <w:ind w:left="980"/>
        <w:rPr>
          <w:sz w:val="20"/>
          <w:szCs w:val="20"/>
        </w:rPr>
      </w:pPr>
      <w:r>
        <w:rPr>
          <w:rFonts w:eastAsia="Times New Roman"/>
          <w:sz w:val="24"/>
          <w:szCs w:val="24"/>
        </w:rPr>
        <w:t>Общие задачи, характерные для образовательного процесса в целом:</w:t>
      </w:r>
    </w:p>
    <w:p w:rsidR="00FB43EE" w:rsidRDefault="00FB43EE" w:rsidP="00FB43EE">
      <w:pPr>
        <w:spacing w:line="291" w:lineRule="exact"/>
        <w:rPr>
          <w:sz w:val="20"/>
          <w:szCs w:val="20"/>
        </w:rPr>
      </w:pPr>
    </w:p>
    <w:p w:rsidR="00FB43EE" w:rsidRDefault="00FB43EE" w:rsidP="00FB43EE">
      <w:pPr>
        <w:numPr>
          <w:ilvl w:val="0"/>
          <w:numId w:val="3"/>
        </w:numPr>
        <w:tabs>
          <w:tab w:val="left" w:pos="1261"/>
        </w:tabs>
        <w:spacing w:line="234" w:lineRule="auto"/>
        <w:ind w:left="260" w:firstLine="710"/>
        <w:rPr>
          <w:rFonts w:eastAsia="Times New Roman"/>
          <w:sz w:val="24"/>
          <w:szCs w:val="24"/>
        </w:rPr>
      </w:pPr>
      <w:r>
        <w:rPr>
          <w:rFonts w:eastAsia="Times New Roman"/>
          <w:sz w:val="24"/>
          <w:szCs w:val="24"/>
        </w:rPr>
        <w:t>Создание благоприятных условий, способствующих формированию здорового образа жизни, умственному, физическому, эмоциональному развитию личности.</w:t>
      </w:r>
    </w:p>
    <w:p w:rsidR="00FB43EE" w:rsidRDefault="00FB43EE" w:rsidP="00FB43EE">
      <w:pPr>
        <w:spacing w:line="295" w:lineRule="exact"/>
        <w:rPr>
          <w:rFonts w:eastAsia="Times New Roman"/>
          <w:sz w:val="24"/>
          <w:szCs w:val="24"/>
        </w:rPr>
      </w:pPr>
    </w:p>
    <w:p w:rsidR="00FB43EE" w:rsidRDefault="00FB43EE" w:rsidP="00FB43EE">
      <w:pPr>
        <w:numPr>
          <w:ilvl w:val="0"/>
          <w:numId w:val="3"/>
        </w:numPr>
        <w:tabs>
          <w:tab w:val="left" w:pos="1933"/>
        </w:tabs>
        <w:spacing w:line="234" w:lineRule="auto"/>
        <w:ind w:left="260" w:firstLine="710"/>
        <w:rPr>
          <w:rFonts w:eastAsia="Times New Roman"/>
          <w:sz w:val="24"/>
          <w:szCs w:val="24"/>
        </w:rPr>
      </w:pPr>
      <w:r>
        <w:rPr>
          <w:rFonts w:eastAsia="Times New Roman"/>
          <w:sz w:val="24"/>
          <w:szCs w:val="24"/>
        </w:rPr>
        <w:t>Обеспечение психолого-педагогической реабилитации, социальной адаптации и интеграции в общество детей с</w:t>
      </w:r>
    </w:p>
    <w:p w:rsidR="00FB43EE" w:rsidRDefault="00FB43EE" w:rsidP="00FB43EE">
      <w:pPr>
        <w:spacing w:line="294" w:lineRule="exact"/>
        <w:rPr>
          <w:rFonts w:eastAsia="Times New Roman"/>
          <w:sz w:val="24"/>
          <w:szCs w:val="24"/>
        </w:rPr>
      </w:pPr>
    </w:p>
    <w:p w:rsidR="00FB43EE" w:rsidRDefault="00FB43EE" w:rsidP="00FB43EE">
      <w:pPr>
        <w:numPr>
          <w:ilvl w:val="0"/>
          <w:numId w:val="3"/>
        </w:numPr>
        <w:tabs>
          <w:tab w:val="left" w:pos="1700"/>
        </w:tabs>
        <w:spacing w:line="236" w:lineRule="auto"/>
        <w:ind w:left="260" w:firstLine="710"/>
        <w:jc w:val="both"/>
        <w:rPr>
          <w:rFonts w:eastAsia="Times New Roman"/>
          <w:sz w:val="24"/>
          <w:szCs w:val="24"/>
        </w:rPr>
      </w:pPr>
      <w:r>
        <w:rPr>
          <w:rFonts w:eastAsia="Times New Roman"/>
          <w:sz w:val="24"/>
          <w:szCs w:val="24"/>
        </w:rPr>
        <w:t>Организация коррекционно-образовательного и воспитательного процесса в интересах личности, общества и государства с учётом психофизических возможностей и особенностей детей с РАС:</w:t>
      </w:r>
    </w:p>
    <w:p w:rsidR="00FB43EE" w:rsidRDefault="00FB43EE" w:rsidP="00FB43EE">
      <w:pPr>
        <w:spacing w:line="292" w:lineRule="exact"/>
        <w:rPr>
          <w:sz w:val="20"/>
          <w:szCs w:val="20"/>
        </w:rPr>
      </w:pPr>
    </w:p>
    <w:p w:rsidR="00FB43EE" w:rsidRDefault="00FB43EE" w:rsidP="00FB43EE">
      <w:pPr>
        <w:numPr>
          <w:ilvl w:val="0"/>
          <w:numId w:val="4"/>
        </w:numPr>
        <w:tabs>
          <w:tab w:val="left" w:pos="1114"/>
        </w:tabs>
        <w:spacing w:line="234" w:lineRule="auto"/>
        <w:ind w:left="260" w:firstLine="710"/>
        <w:rPr>
          <w:rFonts w:eastAsia="Times New Roman"/>
          <w:sz w:val="24"/>
          <w:szCs w:val="24"/>
        </w:rPr>
      </w:pPr>
      <w:proofErr w:type="gramStart"/>
      <w:r>
        <w:rPr>
          <w:rFonts w:eastAsia="Times New Roman"/>
          <w:sz w:val="24"/>
          <w:szCs w:val="24"/>
        </w:rPr>
        <w:t>формирование</w:t>
      </w:r>
      <w:proofErr w:type="gramEnd"/>
      <w:r>
        <w:rPr>
          <w:rFonts w:eastAsia="Times New Roman"/>
          <w:sz w:val="24"/>
          <w:szCs w:val="24"/>
        </w:rPr>
        <w:t xml:space="preserve"> познавательных процессов обучающихся на основе разнообразных видов предметно-практической деятельности на доступном для детей уровне;</w:t>
      </w:r>
    </w:p>
    <w:p w:rsidR="00FB43EE" w:rsidRDefault="00FB43EE" w:rsidP="00FB43EE">
      <w:pPr>
        <w:spacing w:line="283" w:lineRule="exact"/>
        <w:rPr>
          <w:rFonts w:eastAsia="Times New Roman"/>
          <w:sz w:val="24"/>
          <w:szCs w:val="24"/>
        </w:rPr>
      </w:pPr>
    </w:p>
    <w:p w:rsidR="00FB43EE" w:rsidRDefault="00FB43EE" w:rsidP="00FB43EE">
      <w:pPr>
        <w:numPr>
          <w:ilvl w:val="1"/>
          <w:numId w:val="4"/>
        </w:numPr>
        <w:tabs>
          <w:tab w:val="left" w:pos="1160"/>
        </w:tabs>
        <w:ind w:left="1160" w:hanging="130"/>
        <w:rPr>
          <w:rFonts w:eastAsia="Times New Roman"/>
          <w:sz w:val="24"/>
          <w:szCs w:val="24"/>
        </w:rPr>
      </w:pPr>
      <w:proofErr w:type="gramStart"/>
      <w:r>
        <w:rPr>
          <w:rFonts w:eastAsia="Times New Roman"/>
          <w:sz w:val="24"/>
          <w:szCs w:val="24"/>
        </w:rPr>
        <w:t>формирование</w:t>
      </w:r>
      <w:proofErr w:type="gramEnd"/>
      <w:r>
        <w:rPr>
          <w:rFonts w:eastAsia="Times New Roman"/>
          <w:sz w:val="24"/>
          <w:szCs w:val="24"/>
        </w:rPr>
        <w:t xml:space="preserve"> прикладных, трудовых, творческих умений обучающихся;</w:t>
      </w:r>
    </w:p>
    <w:p w:rsidR="00FB43EE" w:rsidRDefault="00FB43EE" w:rsidP="00FB43EE">
      <w:pPr>
        <w:spacing w:line="293" w:lineRule="exact"/>
        <w:rPr>
          <w:rFonts w:eastAsia="Times New Roman"/>
          <w:sz w:val="24"/>
          <w:szCs w:val="24"/>
        </w:rPr>
      </w:pPr>
    </w:p>
    <w:p w:rsidR="00FB43EE" w:rsidRDefault="00FB43EE" w:rsidP="00FB43EE">
      <w:pPr>
        <w:numPr>
          <w:ilvl w:val="1"/>
          <w:numId w:val="4"/>
        </w:numPr>
        <w:tabs>
          <w:tab w:val="left" w:pos="1182"/>
        </w:tabs>
        <w:spacing w:line="234" w:lineRule="auto"/>
        <w:ind w:left="260" w:firstLine="770"/>
        <w:rPr>
          <w:rFonts w:eastAsia="Times New Roman"/>
          <w:sz w:val="24"/>
          <w:szCs w:val="24"/>
        </w:rPr>
      </w:pPr>
      <w:proofErr w:type="gramStart"/>
      <w:r>
        <w:rPr>
          <w:rFonts w:eastAsia="Times New Roman"/>
          <w:sz w:val="24"/>
          <w:szCs w:val="24"/>
        </w:rPr>
        <w:t>формирование</w:t>
      </w:r>
      <w:proofErr w:type="gramEnd"/>
      <w:r>
        <w:rPr>
          <w:rFonts w:eastAsia="Times New Roman"/>
          <w:sz w:val="24"/>
          <w:szCs w:val="24"/>
        </w:rPr>
        <w:t xml:space="preserve"> доступных норм и правил поведения в обществе людей, способов индивидуального взаимодействия воспитанников с окружающим миром.</w:t>
      </w:r>
    </w:p>
    <w:p w:rsidR="00FB43EE" w:rsidRDefault="00FB43EE" w:rsidP="00FB43EE">
      <w:pPr>
        <w:spacing w:line="292" w:lineRule="exact"/>
        <w:rPr>
          <w:sz w:val="20"/>
          <w:szCs w:val="20"/>
        </w:rPr>
      </w:pPr>
    </w:p>
    <w:p w:rsidR="00FB43EE" w:rsidRDefault="00FB43EE" w:rsidP="00FB43EE">
      <w:pPr>
        <w:numPr>
          <w:ilvl w:val="0"/>
          <w:numId w:val="5"/>
        </w:numPr>
        <w:tabs>
          <w:tab w:val="left" w:pos="1280"/>
        </w:tabs>
        <w:spacing w:line="234" w:lineRule="auto"/>
        <w:ind w:left="260" w:right="20" w:firstLine="710"/>
        <w:rPr>
          <w:rFonts w:eastAsia="Times New Roman"/>
          <w:sz w:val="24"/>
          <w:szCs w:val="24"/>
        </w:rPr>
      </w:pPr>
      <w:r>
        <w:rPr>
          <w:rFonts w:eastAsia="Times New Roman"/>
          <w:sz w:val="24"/>
          <w:szCs w:val="24"/>
        </w:rPr>
        <w:t>Обеспечение охраны прав и интересов обучающихся, охраны и укрепления здоровья воспитанников.</w:t>
      </w:r>
    </w:p>
    <w:p w:rsidR="00FB43EE" w:rsidRDefault="00FB43EE" w:rsidP="00FB43EE">
      <w:pPr>
        <w:spacing w:line="294" w:lineRule="exact"/>
        <w:rPr>
          <w:rFonts w:eastAsia="Times New Roman"/>
          <w:sz w:val="24"/>
          <w:szCs w:val="24"/>
        </w:rPr>
      </w:pPr>
    </w:p>
    <w:p w:rsidR="00FB43EE" w:rsidRDefault="00FB43EE" w:rsidP="00FB43EE">
      <w:pPr>
        <w:numPr>
          <w:ilvl w:val="0"/>
          <w:numId w:val="5"/>
        </w:numPr>
        <w:tabs>
          <w:tab w:val="left" w:pos="1371"/>
        </w:tabs>
        <w:spacing w:line="234" w:lineRule="auto"/>
        <w:ind w:left="260" w:right="20" w:firstLine="710"/>
        <w:rPr>
          <w:rFonts w:eastAsia="Times New Roman"/>
          <w:sz w:val="24"/>
          <w:szCs w:val="24"/>
        </w:rPr>
      </w:pPr>
      <w:r>
        <w:rPr>
          <w:rFonts w:eastAsia="Times New Roman"/>
          <w:sz w:val="24"/>
          <w:szCs w:val="24"/>
        </w:rPr>
        <w:t>Осуществление образовательного процесса в соответствии с уровнями образовательных программ.</w:t>
      </w:r>
    </w:p>
    <w:p w:rsidR="00FB43EE" w:rsidRDefault="00FB43EE" w:rsidP="00FB43EE">
      <w:pPr>
        <w:spacing w:line="295" w:lineRule="exact"/>
        <w:rPr>
          <w:sz w:val="20"/>
          <w:szCs w:val="20"/>
        </w:rPr>
      </w:pPr>
    </w:p>
    <w:p w:rsidR="00FB43EE" w:rsidRDefault="00FB43EE" w:rsidP="00FB43EE">
      <w:pPr>
        <w:spacing w:line="237" w:lineRule="auto"/>
        <w:ind w:left="260" w:firstLine="708"/>
        <w:jc w:val="both"/>
        <w:rPr>
          <w:sz w:val="20"/>
          <w:szCs w:val="20"/>
        </w:rPr>
      </w:pPr>
      <w:r>
        <w:rPr>
          <w:rFonts w:eastAsia="Times New Roman"/>
          <w:sz w:val="24"/>
          <w:szCs w:val="24"/>
        </w:rPr>
        <w:t>Основные задачи характерные для коррекционного курса: мотивация двигательной активности, поддержка и развитие имеющихся движений, расширение диапазона движений и профилактика возможных нарушений. Благоприятные предпосылки для обучения ребенка самостоятельным движениям, действиям с предметами, элементарным операциям самообслуживания, что способствует развитию познавательных процессов.</w:t>
      </w:r>
    </w:p>
    <w:p w:rsidR="00FB43EE" w:rsidRDefault="00FB43EE" w:rsidP="00FB43EE">
      <w:pPr>
        <w:sectPr w:rsidR="00FB43EE">
          <w:pgSz w:w="11900" w:h="16838"/>
          <w:pgMar w:top="1125" w:right="846" w:bottom="613" w:left="1440" w:header="0" w:footer="0" w:gutter="0"/>
          <w:cols w:space="720" w:equalWidth="0">
            <w:col w:w="9620"/>
          </w:cols>
        </w:sectPr>
      </w:pPr>
    </w:p>
    <w:p w:rsidR="00FB43EE" w:rsidRDefault="00FB43EE" w:rsidP="00FB43EE">
      <w:pPr>
        <w:ind w:left="980"/>
        <w:rPr>
          <w:sz w:val="20"/>
          <w:szCs w:val="20"/>
        </w:rPr>
      </w:pPr>
      <w:r>
        <w:rPr>
          <w:rFonts w:eastAsia="Times New Roman"/>
          <w:b/>
          <w:bCs/>
          <w:sz w:val="24"/>
          <w:szCs w:val="24"/>
        </w:rPr>
        <w:lastRenderedPageBreak/>
        <w:t>Задачи.</w:t>
      </w:r>
    </w:p>
    <w:p w:rsidR="00FB43EE" w:rsidRDefault="00FB43EE" w:rsidP="00FB43EE">
      <w:pPr>
        <w:spacing w:line="289" w:lineRule="exact"/>
        <w:rPr>
          <w:sz w:val="20"/>
          <w:szCs w:val="20"/>
        </w:rPr>
      </w:pPr>
    </w:p>
    <w:p w:rsidR="00FB43EE" w:rsidRDefault="00FB43EE" w:rsidP="00FB43EE">
      <w:pPr>
        <w:spacing w:line="237" w:lineRule="auto"/>
        <w:ind w:left="260" w:firstLine="708"/>
        <w:jc w:val="both"/>
        <w:rPr>
          <w:sz w:val="20"/>
          <w:szCs w:val="20"/>
        </w:rPr>
      </w:pPr>
      <w:r>
        <w:rPr>
          <w:rFonts w:eastAsia="Times New Roman"/>
          <w:sz w:val="24"/>
          <w:szCs w:val="24"/>
        </w:rPr>
        <w:t>Мотивация двигательной активности, поддержка и развитие имеющихся движений, расширение диапазона движений и профилактика возможных нарушений. Благоприятные предпосылки для обучения ребенка самостоятельным движениям, действиям с предметами, элементарным операциям самообслуживания, что способствует развитию познавательных процессов.</w:t>
      </w:r>
    </w:p>
    <w:p w:rsidR="00FB43EE" w:rsidRDefault="00FB43EE" w:rsidP="00FB43EE">
      <w:pPr>
        <w:spacing w:line="298" w:lineRule="exact"/>
        <w:rPr>
          <w:sz w:val="20"/>
          <w:szCs w:val="20"/>
        </w:rPr>
      </w:pPr>
    </w:p>
    <w:p w:rsidR="00FB43EE" w:rsidRDefault="00FB43EE" w:rsidP="00FB43EE">
      <w:pPr>
        <w:spacing w:line="237" w:lineRule="auto"/>
        <w:ind w:left="260" w:firstLine="540"/>
        <w:jc w:val="both"/>
        <w:rPr>
          <w:sz w:val="20"/>
          <w:szCs w:val="20"/>
        </w:rPr>
      </w:pPr>
      <w:r>
        <w:rPr>
          <w:rFonts w:eastAsia="Times New Roman"/>
          <w:sz w:val="24"/>
          <w:szCs w:val="24"/>
        </w:rPr>
        <w:t>Коррекционно-развивающие: коррекция вторичных нарушений в двигательной сфере, предупреждение их возможного прогрессирования; освоение новых способов передвижения (включая передвижение с помощью технических средств реабилитации); развитие зрительного, тактильного, слухового восприятия.</w:t>
      </w:r>
    </w:p>
    <w:p w:rsidR="00FB43EE" w:rsidRDefault="00FB43EE" w:rsidP="00FB43EE">
      <w:pPr>
        <w:spacing w:line="293" w:lineRule="exact"/>
        <w:rPr>
          <w:sz w:val="20"/>
          <w:szCs w:val="20"/>
        </w:rPr>
      </w:pPr>
    </w:p>
    <w:p w:rsidR="00FB43EE" w:rsidRDefault="00FB43EE" w:rsidP="00FB43EE">
      <w:pPr>
        <w:spacing w:line="237" w:lineRule="auto"/>
        <w:ind w:left="260" w:firstLine="540"/>
        <w:jc w:val="both"/>
        <w:rPr>
          <w:sz w:val="20"/>
          <w:szCs w:val="20"/>
        </w:rPr>
      </w:pPr>
      <w:r>
        <w:rPr>
          <w:rFonts w:eastAsia="Times New Roman"/>
          <w:sz w:val="24"/>
          <w:szCs w:val="24"/>
        </w:rPr>
        <w:t>Воспитательные: воспитывать устойчивый интерес, мотивацию к занятиям; воспитывать в детях чувство уверенности в себе, в своих силах и возможностях; воспитывать преодоление страха высоты, пространства, скованности движения; формировать у учащихся осознанного отношения к своему здоровью и мотивации к повышению двигательной активности.</w:t>
      </w:r>
    </w:p>
    <w:p w:rsidR="00FB43EE" w:rsidRDefault="00FB43EE" w:rsidP="00FB43EE">
      <w:pPr>
        <w:spacing w:line="10" w:lineRule="exact"/>
        <w:rPr>
          <w:sz w:val="20"/>
          <w:szCs w:val="20"/>
        </w:rPr>
      </w:pPr>
    </w:p>
    <w:p w:rsidR="00FB43EE" w:rsidRDefault="00FB43EE" w:rsidP="00FB43EE">
      <w:pPr>
        <w:ind w:left="3560"/>
        <w:rPr>
          <w:sz w:val="20"/>
          <w:szCs w:val="20"/>
        </w:rPr>
      </w:pPr>
      <w:r>
        <w:rPr>
          <w:rFonts w:eastAsia="Times New Roman"/>
          <w:b/>
          <w:bCs/>
          <w:sz w:val="24"/>
          <w:szCs w:val="24"/>
        </w:rPr>
        <w:t>Содержание учебного предмета.</w:t>
      </w:r>
    </w:p>
    <w:p w:rsidR="00FB43EE" w:rsidRDefault="00FB43EE" w:rsidP="00FB43EE">
      <w:pPr>
        <w:spacing w:line="200" w:lineRule="exact"/>
        <w:rPr>
          <w:sz w:val="20"/>
          <w:szCs w:val="20"/>
        </w:rPr>
      </w:pPr>
    </w:p>
    <w:p w:rsidR="00FB43EE" w:rsidRDefault="00FB43EE" w:rsidP="00FB43EE">
      <w:pPr>
        <w:spacing w:line="218" w:lineRule="exact"/>
        <w:rPr>
          <w:sz w:val="20"/>
          <w:szCs w:val="20"/>
        </w:rPr>
      </w:pPr>
    </w:p>
    <w:p w:rsidR="00FB43EE" w:rsidRDefault="00FB43EE" w:rsidP="00FB43EE">
      <w:pPr>
        <w:ind w:left="260"/>
        <w:rPr>
          <w:sz w:val="20"/>
          <w:szCs w:val="20"/>
        </w:rPr>
      </w:pPr>
      <w:r>
        <w:rPr>
          <w:rFonts w:eastAsia="Times New Roman"/>
          <w:b/>
          <w:bCs/>
          <w:sz w:val="24"/>
          <w:szCs w:val="24"/>
        </w:rPr>
        <w:t>Количество часов в неделю – 1 ч</w:t>
      </w:r>
    </w:p>
    <w:p w:rsidR="00FB43EE" w:rsidRDefault="00FB43EE" w:rsidP="00FB43EE">
      <w:pPr>
        <w:spacing w:line="281" w:lineRule="exact"/>
        <w:rPr>
          <w:sz w:val="20"/>
          <w:szCs w:val="20"/>
        </w:rPr>
      </w:pPr>
    </w:p>
    <w:p w:rsidR="00FB43EE" w:rsidRDefault="00FB43EE" w:rsidP="00FB43EE">
      <w:pPr>
        <w:ind w:left="260"/>
        <w:rPr>
          <w:rFonts w:eastAsia="Times New Roman"/>
          <w:b/>
          <w:bCs/>
          <w:sz w:val="24"/>
          <w:szCs w:val="24"/>
        </w:rPr>
      </w:pPr>
      <w:r>
        <w:rPr>
          <w:rFonts w:eastAsia="Times New Roman"/>
          <w:b/>
          <w:bCs/>
          <w:sz w:val="24"/>
          <w:szCs w:val="24"/>
        </w:rPr>
        <w:t>Количество часов в год – 34 ч</w:t>
      </w:r>
    </w:p>
    <w:p w:rsidR="00054E1E" w:rsidRDefault="00054E1E" w:rsidP="00FB43EE">
      <w:pPr>
        <w:ind w:left="260"/>
        <w:rPr>
          <w:rFonts w:eastAsia="Times New Roman"/>
          <w:b/>
          <w:bCs/>
          <w:sz w:val="24"/>
          <w:szCs w:val="24"/>
        </w:rPr>
      </w:pPr>
    </w:p>
    <w:p w:rsidR="00054E1E" w:rsidRPr="00740F49" w:rsidRDefault="00054E1E" w:rsidP="00054E1E">
      <w:pPr>
        <w:pStyle w:val="a4"/>
        <w:jc w:val="center"/>
        <w:rPr>
          <w:rFonts w:ascii="Times New Roman" w:eastAsia="Calibri" w:hAnsi="Times New Roman"/>
          <w:sz w:val="24"/>
          <w:szCs w:val="24"/>
        </w:rPr>
      </w:pPr>
      <w:r>
        <w:rPr>
          <w:rFonts w:ascii="Times New Roman" w:eastAsia="Calibri" w:hAnsi="Times New Roman"/>
          <w:bCs/>
          <w:sz w:val="24"/>
          <w:szCs w:val="24"/>
        </w:rPr>
        <w:t>С</w:t>
      </w:r>
      <w:r w:rsidRPr="00740F49">
        <w:rPr>
          <w:rFonts w:ascii="Times New Roman" w:eastAsia="Calibri" w:hAnsi="Times New Roman"/>
          <w:bCs/>
          <w:sz w:val="24"/>
          <w:szCs w:val="24"/>
        </w:rPr>
        <w:t>одержание коррекционных занятий</w:t>
      </w:r>
    </w:p>
    <w:p w:rsidR="00054E1E" w:rsidRPr="00740F49" w:rsidRDefault="00054E1E" w:rsidP="00054E1E">
      <w:pPr>
        <w:pStyle w:val="a4"/>
        <w:jc w:val="both"/>
        <w:rPr>
          <w:rFonts w:ascii="Times New Roman" w:eastAsia="Calibri" w:hAnsi="Times New Roman"/>
          <w:sz w:val="24"/>
          <w:szCs w:val="24"/>
        </w:rPr>
      </w:pPr>
      <w:r w:rsidRPr="00740F49">
        <w:rPr>
          <w:rFonts w:ascii="Times New Roman" w:eastAsia="Calibri" w:hAnsi="Times New Roman"/>
          <w:bCs/>
          <w:i/>
          <w:iCs/>
          <w:sz w:val="24"/>
          <w:szCs w:val="24"/>
        </w:rPr>
        <w:t>Действия с материалами</w:t>
      </w:r>
      <w:r w:rsidRPr="00740F49">
        <w:rPr>
          <w:rFonts w:ascii="Times New Roman" w:eastAsia="Calibri" w:hAnsi="Times New Roman"/>
          <w:bCs/>
          <w:sz w:val="24"/>
          <w:szCs w:val="24"/>
        </w:rPr>
        <w:t>.</w:t>
      </w:r>
    </w:p>
    <w:p w:rsidR="00054E1E" w:rsidRPr="006730D5" w:rsidRDefault="00054E1E" w:rsidP="00054E1E">
      <w:pPr>
        <w:pStyle w:val="a4"/>
        <w:jc w:val="both"/>
        <w:rPr>
          <w:rFonts w:ascii="Times New Roman" w:eastAsia="Calibri" w:hAnsi="Times New Roman"/>
          <w:sz w:val="24"/>
          <w:szCs w:val="24"/>
        </w:rPr>
      </w:pPr>
      <w:proofErr w:type="spellStart"/>
      <w:r w:rsidRPr="006730D5">
        <w:rPr>
          <w:rFonts w:ascii="Times New Roman" w:eastAsia="Calibri" w:hAnsi="Times New Roman"/>
          <w:sz w:val="24"/>
          <w:szCs w:val="24"/>
        </w:rPr>
        <w:t>Сминание</w:t>
      </w:r>
      <w:proofErr w:type="spellEnd"/>
      <w:r w:rsidRPr="006730D5">
        <w:rPr>
          <w:rFonts w:ascii="Times New Roman" w:eastAsia="Calibri" w:hAnsi="Times New Roman"/>
          <w:sz w:val="24"/>
          <w:szCs w:val="24"/>
        </w:rPr>
        <w:t xml:space="preserve">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w:t>
      </w:r>
      <w:proofErr w:type="gramStart"/>
      <w:r w:rsidRPr="006730D5">
        <w:rPr>
          <w:rFonts w:ascii="Times New Roman" w:eastAsia="Calibri" w:hAnsi="Times New Roman"/>
          <w:sz w:val="24"/>
          <w:szCs w:val="24"/>
        </w:rPr>
        <w:t>в  разные</w:t>
      </w:r>
      <w:proofErr w:type="gramEnd"/>
      <w:r w:rsidRPr="006730D5">
        <w:rPr>
          <w:rFonts w:ascii="Times New Roman" w:eastAsia="Calibri" w:hAnsi="Times New Roman"/>
          <w:sz w:val="24"/>
          <w:szCs w:val="24"/>
        </w:rPr>
        <w:t xml:space="preserve">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w:t>
      </w:r>
      <w:r>
        <w:rPr>
          <w:rFonts w:ascii="Times New Roman" w:eastAsia="Calibri" w:hAnsi="Times New Roman"/>
          <w:sz w:val="24"/>
          <w:szCs w:val="24"/>
        </w:rPr>
        <w:t xml:space="preserve"> </w:t>
      </w:r>
      <w:r w:rsidRPr="006730D5">
        <w:rPr>
          <w:rFonts w:ascii="Times New Roman" w:eastAsia="Calibri" w:hAnsi="Times New Roman"/>
          <w:sz w:val="24"/>
          <w:szCs w:val="24"/>
        </w:rPr>
        <w:t xml:space="preserve">(стаканчик, ложка и др.)). Наматывание </w:t>
      </w:r>
      <w:proofErr w:type="gramStart"/>
      <w:r w:rsidRPr="006730D5">
        <w:rPr>
          <w:rFonts w:ascii="Times New Roman" w:eastAsia="Calibri" w:hAnsi="Times New Roman"/>
          <w:sz w:val="24"/>
          <w:szCs w:val="24"/>
        </w:rPr>
        <w:t>материала(</w:t>
      </w:r>
      <w:proofErr w:type="gramEnd"/>
      <w:r w:rsidRPr="006730D5">
        <w:rPr>
          <w:rFonts w:ascii="Times New Roman" w:eastAsia="Calibri" w:hAnsi="Times New Roman"/>
          <w:sz w:val="24"/>
          <w:szCs w:val="24"/>
        </w:rPr>
        <w:t xml:space="preserve">бельевая веревка, шпагат, шерстяные нитки, шнур и др.). </w:t>
      </w:r>
    </w:p>
    <w:p w:rsidR="00054E1E" w:rsidRPr="00740F49" w:rsidRDefault="00054E1E" w:rsidP="00054E1E">
      <w:pPr>
        <w:pStyle w:val="a4"/>
        <w:jc w:val="both"/>
        <w:rPr>
          <w:rFonts w:ascii="Times New Roman" w:eastAsia="Calibri" w:hAnsi="Times New Roman"/>
          <w:sz w:val="24"/>
          <w:szCs w:val="24"/>
        </w:rPr>
      </w:pPr>
      <w:r w:rsidRPr="00740F49">
        <w:rPr>
          <w:rFonts w:ascii="Times New Roman" w:eastAsia="Calibri" w:hAnsi="Times New Roman"/>
          <w:bCs/>
          <w:i/>
          <w:iCs/>
          <w:sz w:val="24"/>
          <w:szCs w:val="24"/>
        </w:rPr>
        <w:t>Действия с предметами.</w:t>
      </w:r>
    </w:p>
    <w:p w:rsidR="00054E1E" w:rsidRPr="006730D5" w:rsidRDefault="00054E1E" w:rsidP="00054E1E">
      <w:pPr>
        <w:pStyle w:val="a4"/>
        <w:jc w:val="both"/>
        <w:rPr>
          <w:rFonts w:ascii="Times New Roman" w:eastAsia="Calibri" w:hAnsi="Times New Roman"/>
          <w:sz w:val="24"/>
          <w:szCs w:val="24"/>
        </w:rPr>
      </w:pPr>
      <w:r w:rsidRPr="006730D5">
        <w:rPr>
          <w:rFonts w:ascii="Times New Roman" w:eastAsia="Calibri" w:hAnsi="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w:t>
      </w:r>
      <w:proofErr w:type="gramStart"/>
      <w:r w:rsidRPr="006730D5">
        <w:rPr>
          <w:rFonts w:ascii="Times New Roman" w:eastAsia="Calibri" w:hAnsi="Times New Roman"/>
          <w:sz w:val="24"/>
          <w:szCs w:val="24"/>
        </w:rPr>
        <w:t>бутылках,  детали</w:t>
      </w:r>
      <w:proofErr w:type="gramEnd"/>
      <w:r w:rsidRPr="006730D5">
        <w:rPr>
          <w:rFonts w:ascii="Times New Roman" w:eastAsia="Calibri" w:hAnsi="Times New Roman"/>
          <w:sz w:val="24"/>
          <w:szCs w:val="24"/>
        </w:rPr>
        <w:t xml:space="preserve">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054E1E" w:rsidRDefault="00054E1E" w:rsidP="00054E1E">
      <w:pPr>
        <w:jc w:val="center"/>
        <w:rPr>
          <w:sz w:val="24"/>
          <w:szCs w:val="24"/>
        </w:rPr>
      </w:pPr>
    </w:p>
    <w:p w:rsidR="00054E1E" w:rsidRDefault="00054E1E" w:rsidP="00054E1E">
      <w:pPr>
        <w:jc w:val="center"/>
        <w:rPr>
          <w:sz w:val="24"/>
          <w:szCs w:val="24"/>
        </w:rPr>
      </w:pPr>
    </w:p>
    <w:p w:rsidR="00054E1E" w:rsidRPr="001C5594" w:rsidRDefault="00054E1E" w:rsidP="00054E1E">
      <w:pPr>
        <w:jc w:val="center"/>
        <w:rPr>
          <w:sz w:val="24"/>
          <w:szCs w:val="24"/>
        </w:rPr>
      </w:pPr>
      <w:r>
        <w:rPr>
          <w:sz w:val="24"/>
          <w:szCs w:val="24"/>
        </w:rPr>
        <w:t>Тематическое</w:t>
      </w:r>
      <w:r w:rsidRPr="001C5594">
        <w:rPr>
          <w:sz w:val="24"/>
          <w:szCs w:val="24"/>
        </w:rPr>
        <w:t xml:space="preserve"> план</w:t>
      </w:r>
      <w:r>
        <w:rPr>
          <w:sz w:val="24"/>
          <w:szCs w:val="24"/>
        </w:rPr>
        <w:t>ирование</w:t>
      </w:r>
      <w:r w:rsidRPr="001C5594">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5856"/>
        <w:gridCol w:w="2542"/>
      </w:tblGrid>
      <w:tr w:rsidR="00054E1E" w:rsidTr="00C7439C">
        <w:tc>
          <w:tcPr>
            <w:tcW w:w="851" w:type="dxa"/>
            <w:shd w:val="clear" w:color="auto" w:fill="auto"/>
          </w:tcPr>
          <w:p w:rsidR="00054E1E" w:rsidRPr="00ED489D" w:rsidRDefault="00054E1E" w:rsidP="00C7439C">
            <w:pPr>
              <w:pStyle w:val="a4"/>
              <w:rPr>
                <w:rFonts w:ascii="Times New Roman" w:hAnsi="Times New Roman"/>
                <w:sz w:val="24"/>
                <w:szCs w:val="24"/>
              </w:rPr>
            </w:pPr>
            <w:r w:rsidRPr="00ED489D">
              <w:rPr>
                <w:rFonts w:ascii="Times New Roman" w:hAnsi="Times New Roman"/>
                <w:sz w:val="24"/>
                <w:szCs w:val="24"/>
              </w:rPr>
              <w:lastRenderedPageBreak/>
              <w:t>№ п/п</w:t>
            </w:r>
          </w:p>
        </w:tc>
        <w:tc>
          <w:tcPr>
            <w:tcW w:w="6026" w:type="dxa"/>
            <w:shd w:val="clear" w:color="auto" w:fill="auto"/>
          </w:tcPr>
          <w:p w:rsidR="00054E1E" w:rsidRPr="00ED489D" w:rsidRDefault="00054E1E" w:rsidP="00C7439C">
            <w:pPr>
              <w:pStyle w:val="a4"/>
              <w:rPr>
                <w:rFonts w:ascii="Times New Roman" w:hAnsi="Times New Roman"/>
                <w:sz w:val="24"/>
                <w:szCs w:val="24"/>
              </w:rPr>
            </w:pPr>
            <w:r w:rsidRPr="00ED489D">
              <w:rPr>
                <w:rFonts w:ascii="Times New Roman" w:hAnsi="Times New Roman"/>
                <w:sz w:val="24"/>
                <w:szCs w:val="24"/>
              </w:rPr>
              <w:t>Раздел</w:t>
            </w:r>
          </w:p>
        </w:tc>
        <w:tc>
          <w:tcPr>
            <w:tcW w:w="2586" w:type="dxa"/>
            <w:shd w:val="clear" w:color="auto" w:fill="auto"/>
          </w:tcPr>
          <w:p w:rsidR="00054E1E" w:rsidRPr="00ED489D" w:rsidRDefault="00054E1E" w:rsidP="00C7439C">
            <w:pPr>
              <w:pStyle w:val="a4"/>
              <w:rPr>
                <w:rFonts w:ascii="Times New Roman" w:hAnsi="Times New Roman"/>
                <w:sz w:val="24"/>
                <w:szCs w:val="24"/>
              </w:rPr>
            </w:pPr>
            <w:r w:rsidRPr="00ED489D">
              <w:rPr>
                <w:rFonts w:ascii="Times New Roman" w:hAnsi="Times New Roman"/>
                <w:sz w:val="24"/>
                <w:szCs w:val="24"/>
              </w:rPr>
              <w:t>Количество часов</w:t>
            </w:r>
          </w:p>
        </w:tc>
      </w:tr>
      <w:tr w:rsidR="00054E1E" w:rsidTr="00C7439C">
        <w:tc>
          <w:tcPr>
            <w:tcW w:w="851" w:type="dxa"/>
            <w:shd w:val="clear" w:color="auto" w:fill="auto"/>
          </w:tcPr>
          <w:p w:rsidR="00054E1E" w:rsidRPr="00ED489D" w:rsidRDefault="00054E1E" w:rsidP="00C7439C">
            <w:pPr>
              <w:pStyle w:val="a4"/>
              <w:rPr>
                <w:rFonts w:ascii="Times New Roman" w:hAnsi="Times New Roman"/>
                <w:sz w:val="24"/>
                <w:szCs w:val="24"/>
              </w:rPr>
            </w:pPr>
            <w:r w:rsidRPr="00ED489D">
              <w:rPr>
                <w:rFonts w:ascii="Times New Roman" w:hAnsi="Times New Roman"/>
                <w:sz w:val="24"/>
                <w:szCs w:val="24"/>
              </w:rPr>
              <w:t>1</w:t>
            </w:r>
          </w:p>
        </w:tc>
        <w:tc>
          <w:tcPr>
            <w:tcW w:w="6026" w:type="dxa"/>
            <w:shd w:val="clear" w:color="auto" w:fill="auto"/>
          </w:tcPr>
          <w:p w:rsidR="00054E1E" w:rsidRPr="00740F49" w:rsidRDefault="00054E1E" w:rsidP="00C7439C">
            <w:pPr>
              <w:pStyle w:val="a4"/>
              <w:jc w:val="both"/>
              <w:rPr>
                <w:rFonts w:ascii="Times New Roman" w:eastAsia="Calibri" w:hAnsi="Times New Roman"/>
                <w:sz w:val="24"/>
                <w:szCs w:val="24"/>
              </w:rPr>
            </w:pPr>
            <w:r w:rsidRPr="00740F49">
              <w:rPr>
                <w:rFonts w:ascii="Times New Roman" w:eastAsia="Calibri" w:hAnsi="Times New Roman"/>
                <w:bCs/>
                <w:iCs/>
                <w:sz w:val="24"/>
                <w:szCs w:val="24"/>
              </w:rPr>
              <w:t>Действия с материалами</w:t>
            </w:r>
          </w:p>
        </w:tc>
        <w:tc>
          <w:tcPr>
            <w:tcW w:w="2586" w:type="dxa"/>
            <w:shd w:val="clear" w:color="auto" w:fill="auto"/>
          </w:tcPr>
          <w:p w:rsidR="00054E1E" w:rsidRPr="00ED489D" w:rsidRDefault="00054E1E" w:rsidP="00C7439C">
            <w:pPr>
              <w:pStyle w:val="a4"/>
              <w:rPr>
                <w:rFonts w:ascii="Times New Roman" w:hAnsi="Times New Roman"/>
                <w:sz w:val="24"/>
                <w:szCs w:val="24"/>
              </w:rPr>
            </w:pPr>
            <w:r>
              <w:rPr>
                <w:rFonts w:ascii="Times New Roman" w:hAnsi="Times New Roman"/>
                <w:sz w:val="24"/>
                <w:szCs w:val="24"/>
              </w:rPr>
              <w:t>18</w:t>
            </w:r>
          </w:p>
        </w:tc>
      </w:tr>
      <w:tr w:rsidR="00054E1E" w:rsidTr="00C7439C">
        <w:tc>
          <w:tcPr>
            <w:tcW w:w="851" w:type="dxa"/>
            <w:shd w:val="clear" w:color="auto" w:fill="auto"/>
          </w:tcPr>
          <w:p w:rsidR="00054E1E" w:rsidRPr="00ED489D" w:rsidRDefault="00054E1E" w:rsidP="00C7439C">
            <w:pPr>
              <w:pStyle w:val="a4"/>
              <w:rPr>
                <w:rFonts w:ascii="Times New Roman" w:hAnsi="Times New Roman"/>
                <w:sz w:val="24"/>
                <w:szCs w:val="24"/>
              </w:rPr>
            </w:pPr>
            <w:r w:rsidRPr="00ED489D">
              <w:rPr>
                <w:rFonts w:ascii="Times New Roman" w:hAnsi="Times New Roman"/>
                <w:sz w:val="24"/>
                <w:szCs w:val="24"/>
              </w:rPr>
              <w:t>2</w:t>
            </w:r>
          </w:p>
        </w:tc>
        <w:tc>
          <w:tcPr>
            <w:tcW w:w="6026" w:type="dxa"/>
            <w:shd w:val="clear" w:color="auto" w:fill="auto"/>
          </w:tcPr>
          <w:p w:rsidR="00054E1E" w:rsidRPr="00740F49" w:rsidRDefault="00054E1E" w:rsidP="00C7439C">
            <w:pPr>
              <w:pStyle w:val="a4"/>
              <w:jc w:val="both"/>
              <w:rPr>
                <w:rFonts w:ascii="Times New Roman" w:eastAsia="Calibri" w:hAnsi="Times New Roman"/>
                <w:sz w:val="24"/>
                <w:szCs w:val="24"/>
              </w:rPr>
            </w:pPr>
            <w:r w:rsidRPr="00740F49">
              <w:rPr>
                <w:rFonts w:ascii="Times New Roman" w:eastAsia="Calibri" w:hAnsi="Times New Roman"/>
                <w:bCs/>
                <w:iCs/>
                <w:sz w:val="24"/>
                <w:szCs w:val="24"/>
              </w:rPr>
              <w:t>Действия с предметами</w:t>
            </w:r>
          </w:p>
        </w:tc>
        <w:tc>
          <w:tcPr>
            <w:tcW w:w="2586" w:type="dxa"/>
            <w:shd w:val="clear" w:color="auto" w:fill="auto"/>
          </w:tcPr>
          <w:p w:rsidR="00054E1E" w:rsidRPr="00ED489D" w:rsidRDefault="00054E1E" w:rsidP="00C7439C">
            <w:pPr>
              <w:pStyle w:val="a4"/>
              <w:rPr>
                <w:rFonts w:ascii="Times New Roman" w:hAnsi="Times New Roman"/>
                <w:sz w:val="24"/>
                <w:szCs w:val="24"/>
              </w:rPr>
            </w:pPr>
            <w:r>
              <w:rPr>
                <w:rFonts w:ascii="Times New Roman" w:hAnsi="Times New Roman"/>
                <w:sz w:val="24"/>
                <w:szCs w:val="24"/>
              </w:rPr>
              <w:t>17</w:t>
            </w:r>
          </w:p>
        </w:tc>
      </w:tr>
      <w:tr w:rsidR="00054E1E" w:rsidTr="00C7439C">
        <w:tc>
          <w:tcPr>
            <w:tcW w:w="851" w:type="dxa"/>
            <w:shd w:val="clear" w:color="auto" w:fill="auto"/>
          </w:tcPr>
          <w:p w:rsidR="00054E1E" w:rsidRPr="00ED489D" w:rsidRDefault="00054E1E" w:rsidP="00C7439C">
            <w:pPr>
              <w:pStyle w:val="a4"/>
              <w:rPr>
                <w:rFonts w:ascii="Times New Roman" w:hAnsi="Times New Roman"/>
                <w:sz w:val="24"/>
                <w:szCs w:val="24"/>
              </w:rPr>
            </w:pPr>
          </w:p>
        </w:tc>
        <w:tc>
          <w:tcPr>
            <w:tcW w:w="6026" w:type="dxa"/>
            <w:shd w:val="clear" w:color="auto" w:fill="auto"/>
          </w:tcPr>
          <w:p w:rsidR="00054E1E" w:rsidRPr="00ED489D" w:rsidRDefault="00054E1E" w:rsidP="00C7439C">
            <w:pPr>
              <w:pStyle w:val="a4"/>
              <w:rPr>
                <w:rFonts w:ascii="Times New Roman" w:hAnsi="Times New Roman"/>
                <w:sz w:val="24"/>
                <w:szCs w:val="24"/>
              </w:rPr>
            </w:pPr>
            <w:r w:rsidRPr="00ED489D">
              <w:rPr>
                <w:rFonts w:ascii="Times New Roman" w:hAnsi="Times New Roman"/>
                <w:sz w:val="24"/>
                <w:szCs w:val="24"/>
              </w:rPr>
              <w:t xml:space="preserve">                                                             Итого</w:t>
            </w:r>
          </w:p>
        </w:tc>
        <w:tc>
          <w:tcPr>
            <w:tcW w:w="2586" w:type="dxa"/>
            <w:shd w:val="clear" w:color="auto" w:fill="auto"/>
          </w:tcPr>
          <w:p w:rsidR="00054E1E" w:rsidRPr="00ED489D" w:rsidRDefault="00054E1E" w:rsidP="00C7439C">
            <w:pPr>
              <w:pStyle w:val="a4"/>
              <w:rPr>
                <w:rFonts w:ascii="Times New Roman" w:hAnsi="Times New Roman"/>
                <w:sz w:val="24"/>
                <w:szCs w:val="24"/>
              </w:rPr>
            </w:pPr>
            <w:r>
              <w:rPr>
                <w:rFonts w:ascii="Times New Roman" w:hAnsi="Times New Roman"/>
                <w:sz w:val="24"/>
                <w:szCs w:val="24"/>
              </w:rPr>
              <w:t>3</w:t>
            </w:r>
            <w:r w:rsidRPr="00ED489D">
              <w:rPr>
                <w:rFonts w:ascii="Times New Roman" w:hAnsi="Times New Roman"/>
                <w:sz w:val="24"/>
                <w:szCs w:val="24"/>
              </w:rPr>
              <w:t>5</w:t>
            </w:r>
          </w:p>
        </w:tc>
      </w:tr>
    </w:tbl>
    <w:p w:rsidR="00054E1E" w:rsidRDefault="00054E1E" w:rsidP="00054E1E">
      <w:pPr>
        <w:pStyle w:val="Default"/>
        <w:rPr>
          <w:b/>
          <w:bCs/>
        </w:rPr>
      </w:pPr>
    </w:p>
    <w:p w:rsidR="00054E1E" w:rsidRDefault="00054E1E" w:rsidP="00FB43EE">
      <w:pPr>
        <w:ind w:left="260"/>
        <w:rPr>
          <w:rFonts w:eastAsia="Times New Roman"/>
          <w:b/>
          <w:bCs/>
          <w:sz w:val="24"/>
          <w:szCs w:val="24"/>
        </w:rPr>
      </w:pPr>
    </w:p>
    <w:p w:rsidR="00054E1E" w:rsidRDefault="00054E1E" w:rsidP="00FB43EE">
      <w:pPr>
        <w:ind w:left="260"/>
        <w:rPr>
          <w:sz w:val="20"/>
          <w:szCs w:val="20"/>
        </w:rPr>
      </w:pPr>
    </w:p>
    <w:p w:rsidR="00FB43EE" w:rsidRDefault="00FB43EE" w:rsidP="00FB43EE">
      <w:pPr>
        <w:spacing w:line="289" w:lineRule="exact"/>
        <w:rPr>
          <w:sz w:val="20"/>
          <w:szCs w:val="20"/>
        </w:rPr>
      </w:pPr>
    </w:p>
    <w:p w:rsidR="00FB43EE" w:rsidRDefault="00FB43EE" w:rsidP="00FB43EE">
      <w:pPr>
        <w:ind w:left="1720"/>
        <w:rPr>
          <w:sz w:val="20"/>
          <w:szCs w:val="20"/>
        </w:rPr>
      </w:pPr>
      <w:r>
        <w:rPr>
          <w:rFonts w:eastAsia="Times New Roman"/>
          <w:b/>
          <w:bCs/>
          <w:sz w:val="24"/>
          <w:szCs w:val="24"/>
        </w:rPr>
        <w:t>Планируемые результаты изучения коррекционного курса</w:t>
      </w:r>
    </w:p>
    <w:p w:rsidR="00FB43EE" w:rsidRDefault="00FB43EE" w:rsidP="00FB43EE">
      <w:pPr>
        <w:spacing w:line="281" w:lineRule="exact"/>
        <w:rPr>
          <w:sz w:val="20"/>
          <w:szCs w:val="20"/>
        </w:rPr>
      </w:pPr>
    </w:p>
    <w:p w:rsidR="00FB43EE" w:rsidRDefault="00FB43EE" w:rsidP="00FB43EE">
      <w:pPr>
        <w:ind w:left="980"/>
        <w:rPr>
          <w:sz w:val="20"/>
          <w:szCs w:val="20"/>
        </w:rPr>
      </w:pPr>
      <w:r>
        <w:rPr>
          <w:rFonts w:eastAsia="Times New Roman"/>
          <w:b/>
          <w:bCs/>
          <w:sz w:val="24"/>
          <w:szCs w:val="24"/>
        </w:rPr>
        <w:t>Предметные результаты:</w:t>
      </w:r>
    </w:p>
    <w:p w:rsidR="00FB43EE" w:rsidRDefault="00FB43EE" w:rsidP="00FB43EE">
      <w:pPr>
        <w:spacing w:line="276" w:lineRule="exact"/>
        <w:rPr>
          <w:sz w:val="20"/>
          <w:szCs w:val="20"/>
        </w:rPr>
      </w:pPr>
    </w:p>
    <w:p w:rsidR="00054E1E" w:rsidRPr="00740F49" w:rsidRDefault="00054E1E" w:rsidP="00054E1E">
      <w:pPr>
        <w:autoSpaceDE w:val="0"/>
        <w:autoSpaceDN w:val="0"/>
        <w:adjustRightInd w:val="0"/>
        <w:rPr>
          <w:rFonts w:eastAsia="Calibri"/>
          <w:bCs/>
          <w:color w:val="000000"/>
          <w:sz w:val="24"/>
          <w:szCs w:val="24"/>
        </w:rPr>
      </w:pPr>
      <w:r w:rsidRPr="00740F49">
        <w:rPr>
          <w:rFonts w:eastAsia="Calibri"/>
          <w:bCs/>
          <w:color w:val="000000"/>
          <w:sz w:val="24"/>
          <w:szCs w:val="24"/>
        </w:rPr>
        <w:t xml:space="preserve"> Предметно-практические действия</w:t>
      </w:r>
    </w:p>
    <w:p w:rsidR="00054E1E" w:rsidRPr="006730D5" w:rsidRDefault="00054E1E" w:rsidP="00054E1E">
      <w:pPr>
        <w:pStyle w:val="a4"/>
        <w:jc w:val="both"/>
        <w:rPr>
          <w:rFonts w:ascii="Times New Roman" w:eastAsia="Calibri" w:hAnsi="Times New Roman"/>
          <w:sz w:val="24"/>
          <w:szCs w:val="24"/>
        </w:rPr>
      </w:pPr>
      <w:r>
        <w:rPr>
          <w:rFonts w:eastAsia="Calibri"/>
        </w:rPr>
        <w:t xml:space="preserve">      </w:t>
      </w:r>
      <w:r w:rsidRPr="006730D5">
        <w:rPr>
          <w:rFonts w:ascii="Times New Roman" w:eastAsia="Calibri"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054E1E" w:rsidRPr="006730D5" w:rsidRDefault="00054E1E" w:rsidP="00054E1E">
      <w:pPr>
        <w:pStyle w:val="a4"/>
        <w:jc w:val="both"/>
        <w:rPr>
          <w:rFonts w:ascii="Times New Roman" w:eastAsia="Calibri" w:hAnsi="Times New Roman"/>
          <w:sz w:val="24"/>
          <w:szCs w:val="24"/>
        </w:rPr>
      </w:pPr>
      <w:r>
        <w:rPr>
          <w:rFonts w:ascii="Times New Roman" w:eastAsia="Calibri" w:hAnsi="Times New Roman"/>
          <w:sz w:val="24"/>
          <w:szCs w:val="24"/>
        </w:rPr>
        <w:t xml:space="preserve">   </w:t>
      </w:r>
      <w:r w:rsidRPr="006730D5">
        <w:rPr>
          <w:rFonts w:ascii="Times New Roman" w:eastAsia="Calibri" w:hAnsi="Times New Roman"/>
          <w:sz w:val="24"/>
          <w:szCs w:val="24"/>
        </w:rPr>
        <w:t xml:space="preserve">Целью обучения является формирование целенаправленных произвольных действий с различными предметами и материалами. </w:t>
      </w:r>
    </w:p>
    <w:p w:rsidR="00054E1E" w:rsidRPr="006730D5" w:rsidRDefault="00054E1E" w:rsidP="00054E1E">
      <w:pPr>
        <w:pStyle w:val="a4"/>
        <w:jc w:val="both"/>
        <w:rPr>
          <w:rFonts w:ascii="Times New Roman" w:eastAsia="Calibri" w:hAnsi="Times New Roman"/>
          <w:sz w:val="24"/>
          <w:szCs w:val="24"/>
        </w:rPr>
      </w:pPr>
      <w:r w:rsidRPr="006730D5">
        <w:rPr>
          <w:rFonts w:ascii="Times New Roman" w:eastAsia="Calibri" w:hAnsi="Times New Roman"/>
          <w:sz w:val="24"/>
          <w:szCs w:val="24"/>
        </w:rPr>
        <w:t xml:space="preserve">Программно-методический материал включает 2 раздела: «Действия с материалами», «Действия с предметами». </w:t>
      </w:r>
    </w:p>
    <w:p w:rsidR="00054E1E" w:rsidRPr="006730D5" w:rsidRDefault="00054E1E" w:rsidP="00054E1E">
      <w:pPr>
        <w:pStyle w:val="a4"/>
        <w:jc w:val="both"/>
        <w:rPr>
          <w:rFonts w:ascii="Times New Roman" w:eastAsia="Calibri" w:hAnsi="Times New Roman"/>
          <w:sz w:val="24"/>
          <w:szCs w:val="24"/>
        </w:rPr>
      </w:pPr>
      <w:r>
        <w:rPr>
          <w:rFonts w:ascii="Times New Roman" w:eastAsia="Calibri" w:hAnsi="Times New Roman"/>
          <w:sz w:val="24"/>
          <w:szCs w:val="24"/>
        </w:rPr>
        <w:t xml:space="preserve">   </w:t>
      </w:r>
      <w:r w:rsidRPr="006730D5">
        <w:rPr>
          <w:rFonts w:ascii="Times New Roman" w:eastAsia="Calibri" w:hAnsi="Times New Roman"/>
          <w:sz w:val="24"/>
          <w:szCs w:val="24"/>
        </w:rP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054E1E" w:rsidRPr="006730D5" w:rsidRDefault="00054E1E" w:rsidP="00054E1E">
      <w:pPr>
        <w:pStyle w:val="a4"/>
        <w:jc w:val="both"/>
        <w:rPr>
          <w:rFonts w:ascii="Times New Roman" w:eastAsia="Calibri" w:hAnsi="Times New Roman"/>
          <w:sz w:val="24"/>
          <w:szCs w:val="24"/>
        </w:rPr>
      </w:pPr>
      <w:r>
        <w:rPr>
          <w:rFonts w:ascii="Times New Roman" w:eastAsia="Calibri" w:hAnsi="Times New Roman"/>
          <w:sz w:val="24"/>
          <w:szCs w:val="24"/>
        </w:rPr>
        <w:t xml:space="preserve">  </w:t>
      </w:r>
      <w:r w:rsidRPr="006730D5">
        <w:rPr>
          <w:rFonts w:ascii="Times New Roman" w:eastAsia="Calibri" w:hAnsi="Times New Roman"/>
          <w:sz w:val="24"/>
          <w:szCs w:val="24"/>
        </w:rPr>
        <w:t xml:space="preserve">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w:t>
      </w:r>
      <w:proofErr w:type="spellStart"/>
      <w:r w:rsidRPr="006730D5">
        <w:rPr>
          <w:rFonts w:ascii="Times New Roman" w:eastAsia="Calibri" w:hAnsi="Times New Roman"/>
          <w:sz w:val="24"/>
          <w:szCs w:val="24"/>
        </w:rPr>
        <w:t>др</w:t>
      </w:r>
      <w:proofErr w:type="spellEnd"/>
    </w:p>
    <w:p w:rsidR="00054E1E" w:rsidRDefault="00054E1E" w:rsidP="00054E1E">
      <w:pPr>
        <w:pStyle w:val="a4"/>
        <w:jc w:val="center"/>
        <w:rPr>
          <w:rFonts w:ascii="Times New Roman" w:eastAsia="Calibri" w:hAnsi="Times New Roman"/>
          <w:bCs/>
          <w:sz w:val="24"/>
          <w:szCs w:val="24"/>
        </w:rPr>
      </w:pPr>
    </w:p>
    <w:p w:rsidR="00054E1E" w:rsidRDefault="00054E1E" w:rsidP="00054E1E">
      <w:pPr>
        <w:pStyle w:val="Default"/>
        <w:rPr>
          <w:b/>
          <w:bCs/>
        </w:rPr>
      </w:pPr>
    </w:p>
    <w:p w:rsidR="00054E1E" w:rsidRPr="005A4E61" w:rsidRDefault="00054E1E" w:rsidP="00054E1E">
      <w:pPr>
        <w:jc w:val="center"/>
        <w:rPr>
          <w:sz w:val="24"/>
          <w:szCs w:val="24"/>
        </w:rPr>
      </w:pPr>
      <w:r w:rsidRPr="005A4E61">
        <w:rPr>
          <w:sz w:val="24"/>
          <w:szCs w:val="24"/>
        </w:rPr>
        <w:t>Тематическое планирование с указанием количества часов</w:t>
      </w: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5507"/>
        <w:gridCol w:w="1696"/>
        <w:gridCol w:w="1409"/>
      </w:tblGrid>
      <w:tr w:rsidR="00054E1E" w:rsidTr="00C7439C">
        <w:tc>
          <w:tcPr>
            <w:tcW w:w="957" w:type="dxa"/>
            <w:tcBorders>
              <w:top w:val="single" w:sz="4" w:space="0" w:color="auto"/>
              <w:left w:val="single" w:sz="4" w:space="0" w:color="auto"/>
              <w:bottom w:val="single" w:sz="4" w:space="0" w:color="auto"/>
              <w:right w:val="single" w:sz="4" w:space="0" w:color="auto"/>
            </w:tcBorders>
          </w:tcPr>
          <w:p w:rsidR="00054E1E" w:rsidRDefault="00054E1E" w:rsidP="00C7439C">
            <w:pPr>
              <w:pStyle w:val="a4"/>
              <w:jc w:val="center"/>
              <w:rPr>
                <w:rFonts w:ascii="Times New Roman" w:hAnsi="Times New Roman"/>
                <w:sz w:val="24"/>
                <w:szCs w:val="24"/>
              </w:rPr>
            </w:pPr>
            <w:r>
              <w:rPr>
                <w:rFonts w:ascii="Times New Roman" w:hAnsi="Times New Roman"/>
                <w:sz w:val="24"/>
                <w:szCs w:val="24"/>
              </w:rPr>
              <w:t>№ п/п</w:t>
            </w:r>
          </w:p>
        </w:tc>
        <w:tc>
          <w:tcPr>
            <w:tcW w:w="5507" w:type="dxa"/>
            <w:tcBorders>
              <w:top w:val="single" w:sz="4" w:space="0" w:color="auto"/>
              <w:left w:val="single" w:sz="4" w:space="0" w:color="auto"/>
              <w:bottom w:val="single" w:sz="4" w:space="0" w:color="auto"/>
              <w:right w:val="single" w:sz="4" w:space="0" w:color="auto"/>
            </w:tcBorders>
            <w:hideMark/>
          </w:tcPr>
          <w:p w:rsidR="00054E1E" w:rsidRDefault="00054E1E" w:rsidP="00C7439C">
            <w:pPr>
              <w:pStyle w:val="a4"/>
              <w:jc w:val="center"/>
              <w:rPr>
                <w:rFonts w:ascii="Times New Roman" w:hAnsi="Times New Roman"/>
                <w:sz w:val="24"/>
                <w:szCs w:val="24"/>
              </w:rPr>
            </w:pPr>
            <w:r>
              <w:rPr>
                <w:rFonts w:ascii="Times New Roman" w:hAnsi="Times New Roman"/>
                <w:sz w:val="24"/>
                <w:szCs w:val="24"/>
              </w:rPr>
              <w:t>Тема урока</w:t>
            </w:r>
          </w:p>
        </w:tc>
        <w:tc>
          <w:tcPr>
            <w:tcW w:w="1696" w:type="dxa"/>
            <w:tcBorders>
              <w:top w:val="single" w:sz="4" w:space="0" w:color="auto"/>
              <w:left w:val="single" w:sz="4" w:space="0" w:color="auto"/>
              <w:bottom w:val="single" w:sz="4" w:space="0" w:color="auto"/>
              <w:right w:val="single" w:sz="4" w:space="0" w:color="auto"/>
            </w:tcBorders>
            <w:hideMark/>
          </w:tcPr>
          <w:p w:rsidR="00054E1E" w:rsidRDefault="00054E1E" w:rsidP="00C7439C">
            <w:pPr>
              <w:pStyle w:val="a4"/>
              <w:jc w:val="center"/>
              <w:rPr>
                <w:rFonts w:ascii="Times New Roman" w:hAnsi="Times New Roman"/>
                <w:sz w:val="24"/>
                <w:szCs w:val="24"/>
              </w:rPr>
            </w:pPr>
            <w:r>
              <w:rPr>
                <w:rFonts w:ascii="Times New Roman" w:hAnsi="Times New Roman"/>
                <w:sz w:val="24"/>
                <w:szCs w:val="24"/>
              </w:rPr>
              <w:t>Количество</w:t>
            </w:r>
          </w:p>
          <w:p w:rsidR="00054E1E" w:rsidRDefault="00054E1E" w:rsidP="00C7439C">
            <w:pPr>
              <w:pStyle w:val="a4"/>
              <w:jc w:val="center"/>
              <w:rPr>
                <w:rFonts w:ascii="Times New Roman" w:hAnsi="Times New Roman"/>
                <w:sz w:val="24"/>
                <w:szCs w:val="24"/>
              </w:rPr>
            </w:pPr>
            <w:proofErr w:type="gramStart"/>
            <w:r>
              <w:rPr>
                <w:rFonts w:ascii="Times New Roman" w:hAnsi="Times New Roman"/>
                <w:sz w:val="24"/>
                <w:szCs w:val="24"/>
              </w:rPr>
              <w:t>часов</w:t>
            </w:r>
            <w:proofErr w:type="gramEnd"/>
          </w:p>
        </w:tc>
        <w:tc>
          <w:tcPr>
            <w:tcW w:w="1409" w:type="dxa"/>
            <w:tcBorders>
              <w:top w:val="single" w:sz="4" w:space="0" w:color="auto"/>
              <w:left w:val="single" w:sz="4" w:space="0" w:color="auto"/>
              <w:bottom w:val="single" w:sz="4" w:space="0" w:color="auto"/>
              <w:right w:val="single" w:sz="4" w:space="0" w:color="auto"/>
            </w:tcBorders>
          </w:tcPr>
          <w:p w:rsidR="00054E1E" w:rsidRDefault="00054E1E" w:rsidP="00C7439C">
            <w:pPr>
              <w:pStyle w:val="a4"/>
              <w:jc w:val="center"/>
              <w:rPr>
                <w:rFonts w:ascii="Times New Roman" w:hAnsi="Times New Roman"/>
                <w:sz w:val="24"/>
                <w:szCs w:val="24"/>
              </w:rPr>
            </w:pPr>
            <w:r>
              <w:rPr>
                <w:rFonts w:ascii="Times New Roman" w:hAnsi="Times New Roman"/>
                <w:sz w:val="24"/>
                <w:szCs w:val="24"/>
              </w:rPr>
              <w:t>Дата проведения</w:t>
            </w:r>
          </w:p>
        </w:tc>
      </w:tr>
      <w:tr w:rsidR="00054E1E" w:rsidTr="00C7439C">
        <w:tc>
          <w:tcPr>
            <w:tcW w:w="9569" w:type="dxa"/>
            <w:gridSpan w:val="4"/>
            <w:tcBorders>
              <w:top w:val="single" w:sz="4" w:space="0" w:color="auto"/>
              <w:left w:val="single" w:sz="4" w:space="0" w:color="auto"/>
              <w:bottom w:val="single" w:sz="4" w:space="0" w:color="auto"/>
              <w:right w:val="single" w:sz="4" w:space="0" w:color="auto"/>
            </w:tcBorders>
          </w:tcPr>
          <w:p w:rsidR="00054E1E" w:rsidRDefault="00054E1E" w:rsidP="00C7439C">
            <w:pPr>
              <w:pStyle w:val="a4"/>
              <w:jc w:val="center"/>
              <w:rPr>
                <w:rFonts w:ascii="Times New Roman" w:hAnsi="Times New Roman"/>
                <w:sz w:val="24"/>
                <w:szCs w:val="24"/>
              </w:rPr>
            </w:pPr>
            <w:r w:rsidRPr="00740F49">
              <w:rPr>
                <w:rFonts w:ascii="Times New Roman" w:eastAsia="Calibri" w:hAnsi="Times New Roman"/>
                <w:bCs/>
                <w:iCs/>
                <w:sz w:val="24"/>
                <w:szCs w:val="24"/>
              </w:rPr>
              <w:t>Действия с материалами</w:t>
            </w:r>
          </w:p>
        </w:tc>
      </w:tr>
      <w:tr w:rsidR="00054E1E" w:rsidTr="00C7439C">
        <w:trPr>
          <w:trHeight w:val="560"/>
        </w:trPr>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t>1</w:t>
            </w:r>
          </w:p>
        </w:tc>
        <w:tc>
          <w:tcPr>
            <w:tcW w:w="550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jc w:val="both"/>
              <w:rPr>
                <w:rFonts w:ascii="Times New Roman" w:hAnsi="Times New Roman"/>
                <w:sz w:val="24"/>
                <w:szCs w:val="24"/>
              </w:rPr>
            </w:pPr>
            <w:proofErr w:type="spellStart"/>
            <w:r>
              <w:rPr>
                <w:rFonts w:ascii="Times New Roman" w:eastAsia="Calibri" w:hAnsi="Times New Roman"/>
                <w:sz w:val="24"/>
                <w:szCs w:val="24"/>
              </w:rPr>
              <w:t>Сминание</w:t>
            </w:r>
            <w:proofErr w:type="spellEnd"/>
            <w:r>
              <w:rPr>
                <w:rFonts w:ascii="Times New Roman" w:eastAsia="Calibri" w:hAnsi="Times New Roman"/>
                <w:sz w:val="24"/>
                <w:szCs w:val="24"/>
              </w:rPr>
              <w:t xml:space="preserve"> материала двумя руками</w:t>
            </w:r>
            <w:r w:rsidRPr="006730D5">
              <w:rPr>
                <w:rFonts w:ascii="Times New Roman" w:eastAsia="Calibri" w:hAnsi="Times New Roman"/>
                <w:sz w:val="24"/>
                <w:szCs w:val="24"/>
              </w:rPr>
              <w:t xml:space="preserve"> </w:t>
            </w:r>
          </w:p>
        </w:tc>
        <w:tc>
          <w:tcPr>
            <w:tcW w:w="1696"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jc w:val="center"/>
              <w:rPr>
                <w:rFonts w:ascii="Times New Roman" w:hAnsi="Times New Roman"/>
                <w:sz w:val="24"/>
                <w:szCs w:val="24"/>
              </w:rPr>
            </w:pPr>
            <w:r>
              <w:rPr>
                <w:rFonts w:ascii="Times New Roman" w:hAnsi="Times New Roman"/>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Tr="00C7439C">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t>2</w:t>
            </w:r>
          </w:p>
        </w:tc>
        <w:tc>
          <w:tcPr>
            <w:tcW w:w="550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roofErr w:type="spellStart"/>
            <w:r w:rsidRPr="006730D5">
              <w:rPr>
                <w:rFonts w:ascii="Times New Roman" w:eastAsia="Calibri" w:hAnsi="Times New Roman"/>
                <w:sz w:val="24"/>
                <w:szCs w:val="24"/>
              </w:rPr>
              <w:t>Смин</w:t>
            </w:r>
            <w:r>
              <w:rPr>
                <w:rFonts w:ascii="Times New Roman" w:eastAsia="Calibri" w:hAnsi="Times New Roman"/>
                <w:sz w:val="24"/>
                <w:szCs w:val="24"/>
              </w:rPr>
              <w:t>ание</w:t>
            </w:r>
            <w:proofErr w:type="spellEnd"/>
            <w:r>
              <w:rPr>
                <w:rFonts w:ascii="Times New Roman" w:eastAsia="Calibri" w:hAnsi="Times New Roman"/>
                <w:sz w:val="24"/>
                <w:szCs w:val="24"/>
              </w:rPr>
              <w:t xml:space="preserve"> материала </w:t>
            </w:r>
            <w:r w:rsidRPr="006730D5">
              <w:rPr>
                <w:rFonts w:ascii="Times New Roman" w:eastAsia="Calibri" w:hAnsi="Times New Roman"/>
                <w:sz w:val="24"/>
                <w:szCs w:val="24"/>
              </w:rPr>
              <w:t>одной рукой</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Tr="00C7439C">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t>3</w:t>
            </w:r>
          </w:p>
        </w:tc>
        <w:tc>
          <w:tcPr>
            <w:tcW w:w="550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roofErr w:type="spellStart"/>
            <w:r w:rsidRPr="006730D5">
              <w:rPr>
                <w:rFonts w:ascii="Times New Roman" w:eastAsia="Calibri" w:hAnsi="Times New Roman"/>
                <w:sz w:val="24"/>
                <w:szCs w:val="24"/>
              </w:rPr>
              <w:t>Сминан</w:t>
            </w:r>
            <w:r>
              <w:rPr>
                <w:rFonts w:ascii="Times New Roman" w:eastAsia="Calibri" w:hAnsi="Times New Roman"/>
                <w:sz w:val="24"/>
                <w:szCs w:val="24"/>
              </w:rPr>
              <w:t>ие</w:t>
            </w:r>
            <w:proofErr w:type="spellEnd"/>
            <w:r>
              <w:rPr>
                <w:rFonts w:ascii="Times New Roman" w:eastAsia="Calibri" w:hAnsi="Times New Roman"/>
                <w:sz w:val="24"/>
                <w:szCs w:val="24"/>
              </w:rPr>
              <w:t xml:space="preserve"> материала </w:t>
            </w:r>
            <w:r w:rsidRPr="006730D5">
              <w:rPr>
                <w:rFonts w:ascii="Times New Roman" w:eastAsia="Calibri" w:hAnsi="Times New Roman"/>
                <w:sz w:val="24"/>
                <w:szCs w:val="24"/>
              </w:rPr>
              <w:t>пальцами</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Tr="00C7439C">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t>4</w:t>
            </w:r>
          </w:p>
        </w:tc>
        <w:tc>
          <w:tcPr>
            <w:tcW w:w="5507" w:type="dxa"/>
            <w:tcBorders>
              <w:top w:val="single" w:sz="4" w:space="0" w:color="auto"/>
              <w:left w:val="single" w:sz="4" w:space="0" w:color="auto"/>
              <w:bottom w:val="single" w:sz="4" w:space="0" w:color="auto"/>
              <w:right w:val="single" w:sz="4" w:space="0" w:color="auto"/>
            </w:tcBorders>
          </w:tcPr>
          <w:p w:rsidR="00054E1E" w:rsidRPr="001A7430" w:rsidRDefault="00054E1E" w:rsidP="00C7439C">
            <w:pPr>
              <w:rPr>
                <w:rFonts w:eastAsia="Calibri"/>
                <w:sz w:val="24"/>
                <w:szCs w:val="24"/>
              </w:rPr>
            </w:pPr>
            <w:proofErr w:type="spellStart"/>
            <w:r w:rsidRPr="006730D5">
              <w:rPr>
                <w:sz w:val="24"/>
                <w:szCs w:val="24"/>
              </w:rPr>
              <w:t>Сминан</w:t>
            </w:r>
            <w:r>
              <w:rPr>
                <w:rFonts w:eastAsia="Calibri"/>
                <w:sz w:val="24"/>
                <w:szCs w:val="24"/>
              </w:rPr>
              <w:t>ие</w:t>
            </w:r>
            <w:proofErr w:type="spellEnd"/>
            <w:r>
              <w:rPr>
                <w:rFonts w:eastAsia="Calibri"/>
                <w:sz w:val="24"/>
                <w:szCs w:val="24"/>
              </w:rPr>
              <w:t xml:space="preserve"> материала </w:t>
            </w:r>
            <w:r w:rsidRPr="006730D5">
              <w:rPr>
                <w:sz w:val="24"/>
                <w:szCs w:val="24"/>
              </w:rPr>
              <w:t>пальцами</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Tr="00C7439C">
        <w:trPr>
          <w:trHeight w:val="560"/>
        </w:trPr>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t>5</w:t>
            </w:r>
          </w:p>
        </w:tc>
        <w:tc>
          <w:tcPr>
            <w:tcW w:w="5507" w:type="dxa"/>
            <w:tcBorders>
              <w:top w:val="single" w:sz="4" w:space="0" w:color="auto"/>
              <w:left w:val="single" w:sz="4" w:space="0" w:color="auto"/>
              <w:bottom w:val="single" w:sz="4" w:space="0" w:color="auto"/>
              <w:right w:val="single" w:sz="4" w:space="0" w:color="auto"/>
            </w:tcBorders>
          </w:tcPr>
          <w:p w:rsidR="00054E1E" w:rsidRPr="001A7430" w:rsidRDefault="00054E1E" w:rsidP="00C7439C">
            <w:pPr>
              <w:rPr>
                <w:rFonts w:eastAsia="Calibri"/>
                <w:sz w:val="24"/>
                <w:szCs w:val="24"/>
              </w:rPr>
            </w:pPr>
            <w:r>
              <w:rPr>
                <w:sz w:val="24"/>
                <w:szCs w:val="24"/>
              </w:rPr>
              <w:t xml:space="preserve">Разрывание </w:t>
            </w:r>
            <w:proofErr w:type="gramStart"/>
            <w:r>
              <w:rPr>
                <w:sz w:val="24"/>
                <w:szCs w:val="24"/>
              </w:rPr>
              <w:t xml:space="preserve">материала </w:t>
            </w:r>
            <w:r w:rsidRPr="001A7430">
              <w:rPr>
                <w:sz w:val="24"/>
                <w:szCs w:val="24"/>
              </w:rPr>
              <w:t xml:space="preserve"> двумя</w:t>
            </w:r>
            <w:proofErr w:type="gramEnd"/>
            <w:r w:rsidRPr="001A7430">
              <w:rPr>
                <w:sz w:val="24"/>
                <w:szCs w:val="24"/>
              </w:rPr>
              <w:t xml:space="preserve"> руками, направляя руки в  разные стороны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Tr="00C7439C">
        <w:trPr>
          <w:trHeight w:val="560"/>
        </w:trPr>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t>6</w:t>
            </w:r>
          </w:p>
        </w:tc>
        <w:tc>
          <w:tcPr>
            <w:tcW w:w="5507" w:type="dxa"/>
            <w:tcBorders>
              <w:top w:val="single" w:sz="4" w:space="0" w:color="auto"/>
              <w:left w:val="single" w:sz="4" w:space="0" w:color="auto"/>
              <w:bottom w:val="single" w:sz="4" w:space="0" w:color="auto"/>
              <w:right w:val="single" w:sz="4" w:space="0" w:color="auto"/>
            </w:tcBorders>
          </w:tcPr>
          <w:p w:rsidR="00054E1E" w:rsidRPr="001A7430" w:rsidRDefault="00054E1E" w:rsidP="00C7439C">
            <w:pPr>
              <w:rPr>
                <w:rFonts w:eastAsia="Calibri"/>
                <w:sz w:val="24"/>
                <w:szCs w:val="24"/>
              </w:rPr>
            </w:pPr>
            <w:r>
              <w:rPr>
                <w:sz w:val="24"/>
                <w:szCs w:val="24"/>
              </w:rPr>
              <w:t xml:space="preserve">Разрывание </w:t>
            </w:r>
            <w:proofErr w:type="gramStart"/>
            <w:r>
              <w:rPr>
                <w:sz w:val="24"/>
                <w:szCs w:val="24"/>
              </w:rPr>
              <w:t xml:space="preserve">материала </w:t>
            </w:r>
            <w:r w:rsidRPr="001A7430">
              <w:rPr>
                <w:sz w:val="24"/>
                <w:szCs w:val="24"/>
              </w:rPr>
              <w:t xml:space="preserve"> двумя</w:t>
            </w:r>
            <w:proofErr w:type="gramEnd"/>
            <w:r w:rsidRPr="001A7430">
              <w:rPr>
                <w:sz w:val="24"/>
                <w:szCs w:val="24"/>
              </w:rPr>
              <w:t xml:space="preserve"> руками, направляя руки в  разные стороны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Tr="00C7439C">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lastRenderedPageBreak/>
              <w:t>7</w:t>
            </w:r>
          </w:p>
        </w:tc>
        <w:tc>
          <w:tcPr>
            <w:tcW w:w="5507" w:type="dxa"/>
            <w:tcBorders>
              <w:top w:val="single" w:sz="4" w:space="0" w:color="auto"/>
              <w:left w:val="single" w:sz="4" w:space="0" w:color="auto"/>
              <w:bottom w:val="single" w:sz="4" w:space="0" w:color="auto"/>
              <w:right w:val="single" w:sz="4" w:space="0" w:color="auto"/>
            </w:tcBorders>
          </w:tcPr>
          <w:p w:rsidR="00054E1E" w:rsidRPr="001A7430" w:rsidRDefault="00054E1E" w:rsidP="00C7439C">
            <w:pPr>
              <w:rPr>
                <w:rFonts w:eastAsia="Calibri"/>
                <w:sz w:val="24"/>
                <w:szCs w:val="24"/>
              </w:rPr>
            </w:pPr>
            <w:r w:rsidRPr="001A7430">
              <w:rPr>
                <w:sz w:val="24"/>
                <w:szCs w:val="24"/>
              </w:rPr>
              <w:t>Разрыва</w:t>
            </w:r>
            <w:r>
              <w:rPr>
                <w:sz w:val="24"/>
                <w:szCs w:val="24"/>
              </w:rPr>
              <w:t xml:space="preserve">ние </w:t>
            </w:r>
            <w:proofErr w:type="gramStart"/>
            <w:r>
              <w:rPr>
                <w:sz w:val="24"/>
                <w:szCs w:val="24"/>
              </w:rPr>
              <w:t xml:space="preserve">материала  </w:t>
            </w:r>
            <w:r w:rsidRPr="001A7430">
              <w:rPr>
                <w:sz w:val="24"/>
                <w:szCs w:val="24"/>
              </w:rPr>
              <w:t>двумя</w:t>
            </w:r>
            <w:proofErr w:type="gramEnd"/>
            <w:r w:rsidRPr="001A7430">
              <w:rPr>
                <w:sz w:val="24"/>
                <w:szCs w:val="24"/>
              </w:rPr>
              <w:t xml:space="preserve"> руками, направляя одну руку к себе, другую руку от себя</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RPr="002A46EA" w:rsidTr="00C7439C">
        <w:trPr>
          <w:trHeight w:val="500"/>
        </w:trPr>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t>8</w:t>
            </w:r>
          </w:p>
        </w:tc>
        <w:tc>
          <w:tcPr>
            <w:tcW w:w="5507" w:type="dxa"/>
            <w:tcBorders>
              <w:top w:val="single" w:sz="4" w:space="0" w:color="auto"/>
              <w:left w:val="single" w:sz="4" w:space="0" w:color="auto"/>
              <w:bottom w:val="single" w:sz="4" w:space="0" w:color="auto"/>
              <w:right w:val="single" w:sz="4" w:space="0" w:color="auto"/>
            </w:tcBorders>
          </w:tcPr>
          <w:p w:rsidR="00054E1E" w:rsidRPr="001A7430" w:rsidRDefault="00054E1E" w:rsidP="00C7439C">
            <w:pPr>
              <w:rPr>
                <w:rFonts w:eastAsia="Calibri"/>
                <w:sz w:val="24"/>
                <w:szCs w:val="24"/>
              </w:rPr>
            </w:pPr>
            <w:r w:rsidRPr="001A7430">
              <w:rPr>
                <w:sz w:val="24"/>
                <w:szCs w:val="24"/>
              </w:rPr>
              <w:t>Разрыва</w:t>
            </w:r>
            <w:r>
              <w:rPr>
                <w:sz w:val="24"/>
                <w:szCs w:val="24"/>
              </w:rPr>
              <w:t xml:space="preserve">ние </w:t>
            </w:r>
            <w:proofErr w:type="gramStart"/>
            <w:r>
              <w:rPr>
                <w:sz w:val="24"/>
                <w:szCs w:val="24"/>
              </w:rPr>
              <w:t xml:space="preserve">материала  </w:t>
            </w:r>
            <w:r w:rsidRPr="001A7430">
              <w:rPr>
                <w:sz w:val="24"/>
                <w:szCs w:val="24"/>
              </w:rPr>
              <w:t>двумя</w:t>
            </w:r>
            <w:proofErr w:type="gramEnd"/>
            <w:r w:rsidRPr="001A7430">
              <w:rPr>
                <w:sz w:val="24"/>
                <w:szCs w:val="24"/>
              </w:rPr>
              <w:t xml:space="preserve"> руками, направляя одну руку к себе, другую руку от себя</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RPr="002A46EA" w:rsidTr="00C7439C">
        <w:trPr>
          <w:trHeight w:val="500"/>
        </w:trPr>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t>9</w:t>
            </w:r>
          </w:p>
        </w:tc>
        <w:tc>
          <w:tcPr>
            <w:tcW w:w="5507" w:type="dxa"/>
            <w:tcBorders>
              <w:top w:val="single" w:sz="4" w:space="0" w:color="auto"/>
              <w:left w:val="single" w:sz="4" w:space="0" w:color="auto"/>
              <w:bottom w:val="single" w:sz="4" w:space="0" w:color="auto"/>
              <w:right w:val="single" w:sz="4" w:space="0" w:color="auto"/>
            </w:tcBorders>
          </w:tcPr>
          <w:p w:rsidR="00054E1E" w:rsidRPr="001A7430" w:rsidRDefault="00054E1E" w:rsidP="00C7439C">
            <w:pPr>
              <w:rPr>
                <w:rFonts w:eastAsia="Calibri"/>
                <w:sz w:val="24"/>
                <w:szCs w:val="24"/>
              </w:rPr>
            </w:pPr>
            <w:r w:rsidRPr="006730D5">
              <w:rPr>
                <w:sz w:val="24"/>
                <w:szCs w:val="24"/>
              </w:rPr>
              <w:t xml:space="preserve">Размазывание материала </w:t>
            </w:r>
            <w:r>
              <w:rPr>
                <w:sz w:val="24"/>
                <w:szCs w:val="24"/>
              </w:rPr>
              <w:t xml:space="preserve">двумя </w:t>
            </w:r>
            <w:r w:rsidRPr="006730D5">
              <w:rPr>
                <w:sz w:val="24"/>
                <w:szCs w:val="24"/>
              </w:rPr>
              <w:t xml:space="preserve">руками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RPr="002A46EA" w:rsidTr="00C7439C">
        <w:trPr>
          <w:trHeight w:val="262"/>
        </w:trPr>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t>10</w:t>
            </w:r>
          </w:p>
        </w:tc>
        <w:tc>
          <w:tcPr>
            <w:tcW w:w="5507" w:type="dxa"/>
            <w:tcBorders>
              <w:top w:val="single" w:sz="4" w:space="0" w:color="auto"/>
              <w:left w:val="single" w:sz="4" w:space="0" w:color="auto"/>
              <w:bottom w:val="single" w:sz="4" w:space="0" w:color="auto"/>
              <w:right w:val="single" w:sz="4" w:space="0" w:color="auto"/>
            </w:tcBorders>
          </w:tcPr>
          <w:p w:rsidR="00054E1E" w:rsidRPr="001A7430" w:rsidRDefault="00054E1E" w:rsidP="00C7439C">
            <w:pPr>
              <w:rPr>
                <w:rFonts w:eastAsia="Calibri"/>
                <w:sz w:val="24"/>
                <w:szCs w:val="24"/>
              </w:rPr>
            </w:pPr>
            <w:r w:rsidRPr="006730D5">
              <w:rPr>
                <w:sz w:val="24"/>
                <w:szCs w:val="24"/>
              </w:rPr>
              <w:t xml:space="preserve">Размазывание материала </w:t>
            </w:r>
            <w:r>
              <w:rPr>
                <w:sz w:val="24"/>
                <w:szCs w:val="24"/>
              </w:rPr>
              <w:t xml:space="preserve">двумя </w:t>
            </w:r>
            <w:r w:rsidRPr="006730D5">
              <w:rPr>
                <w:sz w:val="24"/>
                <w:szCs w:val="24"/>
              </w:rPr>
              <w:t xml:space="preserve">руками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RPr="002A46EA" w:rsidTr="00C7439C">
        <w:trPr>
          <w:trHeight w:val="262"/>
        </w:trPr>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t>11</w:t>
            </w:r>
          </w:p>
        </w:tc>
        <w:tc>
          <w:tcPr>
            <w:tcW w:w="550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6730D5">
              <w:rPr>
                <w:rFonts w:ascii="Times New Roman" w:eastAsia="Calibri" w:hAnsi="Times New Roman"/>
                <w:sz w:val="24"/>
                <w:szCs w:val="24"/>
              </w:rPr>
              <w:t>Р</w:t>
            </w:r>
            <w:r>
              <w:rPr>
                <w:rFonts w:ascii="Times New Roman" w:eastAsia="Calibri" w:hAnsi="Times New Roman"/>
                <w:sz w:val="24"/>
                <w:szCs w:val="24"/>
              </w:rPr>
              <w:t xml:space="preserve">азминание материала двумя руками </w:t>
            </w:r>
            <w:r w:rsidRPr="006730D5">
              <w:rPr>
                <w:rFonts w:ascii="Times New Roman" w:eastAsia="Calibri" w:hAnsi="Times New Roman"/>
                <w:sz w:val="24"/>
                <w:szCs w:val="24"/>
              </w:rPr>
              <w:t xml:space="preserve">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RPr="002A46EA" w:rsidTr="00C7439C">
        <w:trPr>
          <w:trHeight w:val="262"/>
        </w:trPr>
        <w:tc>
          <w:tcPr>
            <w:tcW w:w="95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C57511">
              <w:rPr>
                <w:rFonts w:ascii="Times New Roman" w:hAnsi="Times New Roman"/>
                <w:sz w:val="24"/>
                <w:szCs w:val="24"/>
              </w:rPr>
              <w:t>12</w:t>
            </w:r>
          </w:p>
        </w:tc>
        <w:tc>
          <w:tcPr>
            <w:tcW w:w="550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6730D5">
              <w:rPr>
                <w:rFonts w:ascii="Times New Roman" w:eastAsia="Calibri" w:hAnsi="Times New Roman"/>
                <w:sz w:val="24"/>
                <w:szCs w:val="24"/>
              </w:rPr>
              <w:t>Р</w:t>
            </w:r>
            <w:r>
              <w:rPr>
                <w:rFonts w:ascii="Times New Roman" w:eastAsia="Calibri" w:hAnsi="Times New Roman"/>
                <w:sz w:val="24"/>
                <w:szCs w:val="24"/>
              </w:rPr>
              <w:t xml:space="preserve">азминание материала двумя руками </w:t>
            </w:r>
            <w:r w:rsidRPr="006730D5">
              <w:rPr>
                <w:rFonts w:ascii="Times New Roman" w:eastAsia="Calibri" w:hAnsi="Times New Roman"/>
                <w:sz w:val="24"/>
                <w:szCs w:val="24"/>
              </w:rPr>
              <w:t xml:space="preserve">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p>
        </w:tc>
      </w:tr>
      <w:tr w:rsidR="00054E1E" w:rsidRPr="002A46EA" w:rsidTr="00C7439C">
        <w:trPr>
          <w:trHeight w:val="262"/>
        </w:trPr>
        <w:tc>
          <w:tcPr>
            <w:tcW w:w="957" w:type="dxa"/>
            <w:tcBorders>
              <w:top w:val="single" w:sz="4" w:space="0" w:color="auto"/>
              <w:left w:val="single" w:sz="4" w:space="0" w:color="auto"/>
              <w:bottom w:val="single" w:sz="4" w:space="0" w:color="auto"/>
              <w:right w:val="single" w:sz="4" w:space="0" w:color="auto"/>
            </w:tcBorders>
          </w:tcPr>
          <w:p w:rsidR="00054E1E" w:rsidRPr="00DC3C1C" w:rsidRDefault="00054E1E" w:rsidP="00C7439C">
            <w:pPr>
              <w:pStyle w:val="a4"/>
              <w:rPr>
                <w:rFonts w:ascii="Times New Roman" w:hAnsi="Times New Roman"/>
                <w:sz w:val="24"/>
                <w:szCs w:val="24"/>
              </w:rPr>
            </w:pPr>
            <w:r w:rsidRPr="00DC3C1C">
              <w:rPr>
                <w:rFonts w:ascii="Times New Roman" w:hAnsi="Times New Roman"/>
                <w:sz w:val="24"/>
                <w:szCs w:val="24"/>
              </w:rPr>
              <w:t>13</w:t>
            </w:r>
          </w:p>
        </w:tc>
        <w:tc>
          <w:tcPr>
            <w:tcW w:w="550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Pr>
                <w:rFonts w:ascii="Times New Roman" w:eastAsia="Calibri" w:hAnsi="Times New Roman"/>
                <w:sz w:val="24"/>
                <w:szCs w:val="24"/>
              </w:rPr>
              <w:t xml:space="preserve">Пересыпание </w:t>
            </w:r>
            <w:proofErr w:type="gramStart"/>
            <w:r>
              <w:rPr>
                <w:rFonts w:ascii="Times New Roman" w:eastAsia="Calibri" w:hAnsi="Times New Roman"/>
                <w:sz w:val="24"/>
                <w:szCs w:val="24"/>
              </w:rPr>
              <w:t>материала  двумя</w:t>
            </w:r>
            <w:proofErr w:type="gramEnd"/>
            <w:r>
              <w:rPr>
                <w:rFonts w:ascii="Times New Roman" w:eastAsia="Calibri" w:hAnsi="Times New Roman"/>
                <w:sz w:val="24"/>
                <w:szCs w:val="24"/>
              </w:rPr>
              <w:t xml:space="preserve"> руками </w:t>
            </w:r>
            <w:r w:rsidRPr="006730D5">
              <w:rPr>
                <w:rFonts w:ascii="Times New Roman" w:eastAsia="Calibri" w:hAnsi="Times New Roman"/>
                <w:sz w:val="24"/>
                <w:szCs w:val="24"/>
              </w:rPr>
              <w:t xml:space="preserve">с использованием инструмента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2A46EA" w:rsidRDefault="00054E1E" w:rsidP="00C7439C">
            <w:pPr>
              <w:pStyle w:val="a4"/>
              <w:rPr>
                <w:rFonts w:ascii="Times New Roman" w:hAnsi="Times New Roman"/>
                <w:sz w:val="24"/>
                <w:szCs w:val="24"/>
              </w:rPr>
            </w:pPr>
          </w:p>
        </w:tc>
      </w:tr>
      <w:tr w:rsidR="00054E1E" w:rsidRPr="002A46EA" w:rsidTr="00C7439C">
        <w:trPr>
          <w:trHeight w:val="262"/>
        </w:trPr>
        <w:tc>
          <w:tcPr>
            <w:tcW w:w="957" w:type="dxa"/>
            <w:tcBorders>
              <w:top w:val="single" w:sz="4" w:space="0" w:color="auto"/>
              <w:left w:val="single" w:sz="4" w:space="0" w:color="auto"/>
              <w:bottom w:val="single" w:sz="4" w:space="0" w:color="auto"/>
              <w:right w:val="single" w:sz="4" w:space="0" w:color="auto"/>
            </w:tcBorders>
          </w:tcPr>
          <w:p w:rsidR="00054E1E" w:rsidRPr="00DC3C1C" w:rsidRDefault="00054E1E" w:rsidP="00C7439C">
            <w:pPr>
              <w:pStyle w:val="a4"/>
              <w:rPr>
                <w:rFonts w:ascii="Times New Roman" w:hAnsi="Times New Roman"/>
                <w:sz w:val="24"/>
                <w:szCs w:val="24"/>
              </w:rPr>
            </w:pPr>
            <w:r w:rsidRPr="00DC3C1C">
              <w:rPr>
                <w:rFonts w:ascii="Times New Roman" w:hAnsi="Times New Roman"/>
                <w:sz w:val="24"/>
                <w:szCs w:val="24"/>
              </w:rPr>
              <w:t>14</w:t>
            </w:r>
          </w:p>
        </w:tc>
        <w:tc>
          <w:tcPr>
            <w:tcW w:w="550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Pr>
                <w:rFonts w:ascii="Times New Roman" w:eastAsia="Calibri" w:hAnsi="Times New Roman"/>
                <w:sz w:val="24"/>
                <w:szCs w:val="24"/>
              </w:rPr>
              <w:t xml:space="preserve">Пересыпание </w:t>
            </w:r>
            <w:proofErr w:type="gramStart"/>
            <w:r>
              <w:rPr>
                <w:rFonts w:ascii="Times New Roman" w:eastAsia="Calibri" w:hAnsi="Times New Roman"/>
                <w:sz w:val="24"/>
                <w:szCs w:val="24"/>
              </w:rPr>
              <w:t>материала  двумя</w:t>
            </w:r>
            <w:proofErr w:type="gramEnd"/>
            <w:r>
              <w:rPr>
                <w:rFonts w:ascii="Times New Roman" w:eastAsia="Calibri" w:hAnsi="Times New Roman"/>
                <w:sz w:val="24"/>
                <w:szCs w:val="24"/>
              </w:rPr>
              <w:t xml:space="preserve"> руками </w:t>
            </w:r>
            <w:r w:rsidRPr="006730D5">
              <w:rPr>
                <w:rFonts w:ascii="Times New Roman" w:eastAsia="Calibri" w:hAnsi="Times New Roman"/>
                <w:sz w:val="24"/>
                <w:szCs w:val="24"/>
              </w:rPr>
              <w:t xml:space="preserve">с использованием инструмента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2A46EA" w:rsidRDefault="00054E1E" w:rsidP="00C7439C">
            <w:pPr>
              <w:pStyle w:val="a4"/>
              <w:rPr>
                <w:rFonts w:ascii="Times New Roman" w:hAnsi="Times New Roman"/>
                <w:sz w:val="24"/>
                <w:szCs w:val="24"/>
              </w:rPr>
            </w:pPr>
          </w:p>
        </w:tc>
      </w:tr>
      <w:tr w:rsidR="00054E1E" w:rsidRPr="002A46EA" w:rsidTr="00C7439C">
        <w:trPr>
          <w:trHeight w:val="254"/>
        </w:trPr>
        <w:tc>
          <w:tcPr>
            <w:tcW w:w="957" w:type="dxa"/>
            <w:tcBorders>
              <w:top w:val="single" w:sz="4" w:space="0" w:color="auto"/>
              <w:left w:val="single" w:sz="4" w:space="0" w:color="auto"/>
              <w:bottom w:val="single" w:sz="4" w:space="0" w:color="auto"/>
              <w:right w:val="single" w:sz="4" w:space="0" w:color="auto"/>
            </w:tcBorders>
          </w:tcPr>
          <w:p w:rsidR="00054E1E" w:rsidRPr="00DC3C1C" w:rsidRDefault="00054E1E" w:rsidP="00C7439C">
            <w:pPr>
              <w:pStyle w:val="a4"/>
              <w:rPr>
                <w:rFonts w:ascii="Times New Roman" w:hAnsi="Times New Roman"/>
                <w:sz w:val="24"/>
                <w:szCs w:val="24"/>
              </w:rPr>
            </w:pPr>
            <w:r w:rsidRPr="00DC3C1C">
              <w:rPr>
                <w:rFonts w:ascii="Times New Roman" w:hAnsi="Times New Roman"/>
                <w:sz w:val="24"/>
                <w:szCs w:val="24"/>
              </w:rPr>
              <w:t>15</w:t>
            </w:r>
          </w:p>
        </w:tc>
        <w:tc>
          <w:tcPr>
            <w:tcW w:w="550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6730D5">
              <w:rPr>
                <w:rFonts w:ascii="Times New Roman" w:eastAsia="Calibri" w:hAnsi="Times New Roman"/>
                <w:sz w:val="24"/>
                <w:szCs w:val="24"/>
              </w:rPr>
              <w:t>Переливание</w:t>
            </w:r>
            <w:r>
              <w:rPr>
                <w:rFonts w:ascii="Times New Roman" w:eastAsia="Calibri" w:hAnsi="Times New Roman"/>
                <w:sz w:val="24"/>
                <w:szCs w:val="24"/>
              </w:rPr>
              <w:t xml:space="preserve"> материала (вода) двумя </w:t>
            </w:r>
            <w:proofErr w:type="gramStart"/>
            <w:r>
              <w:rPr>
                <w:rFonts w:ascii="Times New Roman" w:eastAsia="Calibri" w:hAnsi="Times New Roman"/>
                <w:sz w:val="24"/>
                <w:szCs w:val="24"/>
              </w:rPr>
              <w:t xml:space="preserve">руками  </w:t>
            </w:r>
            <w:r w:rsidRPr="006730D5">
              <w:rPr>
                <w:rFonts w:ascii="Times New Roman" w:eastAsia="Calibri" w:hAnsi="Times New Roman"/>
                <w:sz w:val="24"/>
                <w:szCs w:val="24"/>
              </w:rPr>
              <w:t>с</w:t>
            </w:r>
            <w:proofErr w:type="gramEnd"/>
            <w:r w:rsidRPr="006730D5">
              <w:rPr>
                <w:rFonts w:ascii="Times New Roman" w:eastAsia="Calibri" w:hAnsi="Times New Roman"/>
                <w:sz w:val="24"/>
                <w:szCs w:val="24"/>
              </w:rPr>
              <w:t xml:space="preserve"> использованием инструмента</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2A46EA" w:rsidRDefault="00054E1E" w:rsidP="00C7439C">
            <w:pPr>
              <w:pStyle w:val="a4"/>
              <w:rPr>
                <w:rFonts w:ascii="Times New Roman" w:hAnsi="Times New Roman"/>
                <w:sz w:val="24"/>
                <w:szCs w:val="24"/>
              </w:rPr>
            </w:pPr>
          </w:p>
        </w:tc>
      </w:tr>
      <w:tr w:rsidR="00054E1E" w:rsidRPr="002A46EA" w:rsidTr="00C7439C">
        <w:trPr>
          <w:trHeight w:val="535"/>
        </w:trPr>
        <w:tc>
          <w:tcPr>
            <w:tcW w:w="957" w:type="dxa"/>
            <w:tcBorders>
              <w:top w:val="single" w:sz="4" w:space="0" w:color="auto"/>
              <w:left w:val="single" w:sz="4" w:space="0" w:color="auto"/>
              <w:bottom w:val="single" w:sz="4" w:space="0" w:color="auto"/>
              <w:right w:val="single" w:sz="4" w:space="0" w:color="auto"/>
            </w:tcBorders>
          </w:tcPr>
          <w:p w:rsidR="00054E1E" w:rsidRPr="00DC3C1C" w:rsidRDefault="00054E1E" w:rsidP="00C7439C">
            <w:pPr>
              <w:pStyle w:val="a4"/>
              <w:rPr>
                <w:rFonts w:ascii="Times New Roman" w:hAnsi="Times New Roman"/>
                <w:sz w:val="24"/>
                <w:szCs w:val="24"/>
              </w:rPr>
            </w:pPr>
            <w:r>
              <w:rPr>
                <w:rFonts w:ascii="Times New Roman" w:hAnsi="Times New Roman"/>
                <w:sz w:val="24"/>
                <w:szCs w:val="24"/>
              </w:rPr>
              <w:t>16</w:t>
            </w:r>
          </w:p>
        </w:tc>
        <w:tc>
          <w:tcPr>
            <w:tcW w:w="550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6730D5">
              <w:rPr>
                <w:rFonts w:ascii="Times New Roman" w:eastAsia="Calibri" w:hAnsi="Times New Roman"/>
                <w:sz w:val="24"/>
                <w:szCs w:val="24"/>
              </w:rPr>
              <w:t>Переливание</w:t>
            </w:r>
            <w:r>
              <w:rPr>
                <w:rFonts w:ascii="Times New Roman" w:eastAsia="Calibri" w:hAnsi="Times New Roman"/>
                <w:sz w:val="24"/>
                <w:szCs w:val="24"/>
              </w:rPr>
              <w:t xml:space="preserve"> материала (вода) двумя </w:t>
            </w:r>
            <w:proofErr w:type="gramStart"/>
            <w:r>
              <w:rPr>
                <w:rFonts w:ascii="Times New Roman" w:eastAsia="Calibri" w:hAnsi="Times New Roman"/>
                <w:sz w:val="24"/>
                <w:szCs w:val="24"/>
              </w:rPr>
              <w:t xml:space="preserve">руками  </w:t>
            </w:r>
            <w:r w:rsidRPr="006730D5">
              <w:rPr>
                <w:rFonts w:ascii="Times New Roman" w:eastAsia="Calibri" w:hAnsi="Times New Roman"/>
                <w:sz w:val="24"/>
                <w:szCs w:val="24"/>
              </w:rPr>
              <w:t>с</w:t>
            </w:r>
            <w:proofErr w:type="gramEnd"/>
            <w:r w:rsidRPr="006730D5">
              <w:rPr>
                <w:rFonts w:ascii="Times New Roman" w:eastAsia="Calibri" w:hAnsi="Times New Roman"/>
                <w:sz w:val="24"/>
                <w:szCs w:val="24"/>
              </w:rPr>
              <w:t xml:space="preserve"> использованием инструмента</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2A46EA" w:rsidRDefault="00054E1E" w:rsidP="00C7439C">
            <w:pPr>
              <w:pStyle w:val="a4"/>
              <w:rPr>
                <w:rFonts w:ascii="Times New Roman" w:hAnsi="Times New Roman"/>
                <w:sz w:val="24"/>
                <w:szCs w:val="24"/>
              </w:rPr>
            </w:pPr>
          </w:p>
        </w:tc>
      </w:tr>
      <w:tr w:rsidR="00054E1E" w:rsidRPr="002A46EA" w:rsidTr="00C7439C">
        <w:trPr>
          <w:trHeight w:val="262"/>
        </w:trPr>
        <w:tc>
          <w:tcPr>
            <w:tcW w:w="957" w:type="dxa"/>
            <w:tcBorders>
              <w:top w:val="single" w:sz="4" w:space="0" w:color="auto"/>
              <w:left w:val="single" w:sz="4" w:space="0" w:color="auto"/>
              <w:bottom w:val="single" w:sz="4" w:space="0" w:color="auto"/>
              <w:right w:val="single" w:sz="4" w:space="0" w:color="auto"/>
            </w:tcBorders>
          </w:tcPr>
          <w:p w:rsidR="00054E1E" w:rsidRPr="00DC3C1C" w:rsidRDefault="00054E1E" w:rsidP="00C7439C">
            <w:pPr>
              <w:pStyle w:val="a4"/>
              <w:rPr>
                <w:rFonts w:ascii="Times New Roman" w:hAnsi="Times New Roman"/>
                <w:sz w:val="24"/>
                <w:szCs w:val="24"/>
              </w:rPr>
            </w:pPr>
            <w:r>
              <w:rPr>
                <w:rFonts w:ascii="Times New Roman" w:hAnsi="Times New Roman"/>
                <w:sz w:val="24"/>
                <w:szCs w:val="24"/>
              </w:rPr>
              <w:t>17</w:t>
            </w:r>
          </w:p>
        </w:tc>
        <w:tc>
          <w:tcPr>
            <w:tcW w:w="5507" w:type="dxa"/>
            <w:tcBorders>
              <w:top w:val="single" w:sz="4" w:space="0" w:color="auto"/>
              <w:left w:val="single" w:sz="4" w:space="0" w:color="auto"/>
              <w:bottom w:val="single" w:sz="4" w:space="0" w:color="auto"/>
              <w:right w:val="single" w:sz="4" w:space="0" w:color="auto"/>
            </w:tcBorders>
          </w:tcPr>
          <w:p w:rsidR="00054E1E" w:rsidRPr="00C57511" w:rsidRDefault="00054E1E" w:rsidP="00C7439C">
            <w:pPr>
              <w:pStyle w:val="a4"/>
              <w:rPr>
                <w:rFonts w:ascii="Times New Roman" w:hAnsi="Times New Roman"/>
                <w:sz w:val="24"/>
                <w:szCs w:val="24"/>
              </w:rPr>
            </w:pPr>
            <w:r w:rsidRPr="006730D5">
              <w:rPr>
                <w:rFonts w:ascii="Times New Roman" w:eastAsia="Calibri" w:hAnsi="Times New Roman"/>
                <w:sz w:val="24"/>
                <w:szCs w:val="24"/>
              </w:rPr>
              <w:t>Наматывание материала</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2A46EA" w:rsidRDefault="00054E1E" w:rsidP="00C7439C">
            <w:pPr>
              <w:pStyle w:val="a4"/>
              <w:rPr>
                <w:rFonts w:ascii="Times New Roman" w:hAnsi="Times New Roman"/>
                <w:sz w:val="24"/>
                <w:szCs w:val="24"/>
              </w:rPr>
            </w:pPr>
          </w:p>
        </w:tc>
      </w:tr>
      <w:tr w:rsidR="00054E1E" w:rsidRPr="002A46EA" w:rsidTr="00C7439C">
        <w:trPr>
          <w:trHeight w:val="274"/>
        </w:trPr>
        <w:tc>
          <w:tcPr>
            <w:tcW w:w="957" w:type="dxa"/>
            <w:tcBorders>
              <w:top w:val="single" w:sz="4" w:space="0" w:color="auto"/>
              <w:left w:val="single" w:sz="4" w:space="0" w:color="auto"/>
              <w:bottom w:val="single" w:sz="4" w:space="0" w:color="auto"/>
              <w:right w:val="single" w:sz="4" w:space="0" w:color="auto"/>
            </w:tcBorders>
          </w:tcPr>
          <w:p w:rsidR="00054E1E" w:rsidRPr="00DC3C1C" w:rsidRDefault="00054E1E" w:rsidP="00C7439C">
            <w:pPr>
              <w:pStyle w:val="a4"/>
              <w:rPr>
                <w:rFonts w:ascii="Times New Roman" w:hAnsi="Times New Roman"/>
                <w:sz w:val="24"/>
                <w:szCs w:val="24"/>
              </w:rPr>
            </w:pPr>
            <w:r>
              <w:rPr>
                <w:rFonts w:ascii="Times New Roman" w:hAnsi="Times New Roman"/>
                <w:sz w:val="24"/>
                <w:szCs w:val="24"/>
              </w:rPr>
              <w:t>18</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pPr>
              <w:pStyle w:val="a4"/>
              <w:rPr>
                <w:rFonts w:ascii="Times New Roman" w:eastAsia="Calibri" w:hAnsi="Times New Roman"/>
                <w:sz w:val="24"/>
                <w:szCs w:val="24"/>
              </w:rPr>
            </w:pPr>
            <w:r w:rsidRPr="006730D5">
              <w:rPr>
                <w:rFonts w:ascii="Times New Roman" w:eastAsia="Calibri" w:hAnsi="Times New Roman"/>
                <w:sz w:val="24"/>
                <w:szCs w:val="24"/>
              </w:rPr>
              <w:t>Наматывание материала</w:t>
            </w:r>
          </w:p>
          <w:p w:rsidR="00054E1E" w:rsidRPr="00C57511" w:rsidRDefault="00054E1E" w:rsidP="00C7439C">
            <w:pPr>
              <w:pStyle w:val="a4"/>
              <w:rPr>
                <w:rFonts w:ascii="Times New Roman" w:hAnsi="Times New Roman"/>
                <w:sz w:val="24"/>
                <w:szCs w:val="24"/>
              </w:rPr>
            </w:pP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2A46EA" w:rsidRDefault="00054E1E" w:rsidP="00C7439C">
            <w:pPr>
              <w:pStyle w:val="a4"/>
              <w:rPr>
                <w:rFonts w:ascii="Times New Roman" w:hAnsi="Times New Roman"/>
                <w:sz w:val="24"/>
                <w:szCs w:val="24"/>
              </w:rPr>
            </w:pPr>
          </w:p>
        </w:tc>
      </w:tr>
      <w:tr w:rsidR="00054E1E" w:rsidRPr="002A46EA" w:rsidTr="00C7439C">
        <w:trPr>
          <w:trHeight w:val="274"/>
        </w:trPr>
        <w:tc>
          <w:tcPr>
            <w:tcW w:w="9569" w:type="dxa"/>
            <w:gridSpan w:val="4"/>
            <w:tcBorders>
              <w:top w:val="single" w:sz="4" w:space="0" w:color="auto"/>
              <w:left w:val="single" w:sz="4" w:space="0" w:color="auto"/>
              <w:bottom w:val="single" w:sz="4" w:space="0" w:color="auto"/>
              <w:right w:val="single" w:sz="4" w:space="0" w:color="auto"/>
            </w:tcBorders>
          </w:tcPr>
          <w:p w:rsidR="00054E1E" w:rsidRPr="002A46EA" w:rsidRDefault="00054E1E" w:rsidP="00C7439C">
            <w:pPr>
              <w:pStyle w:val="a4"/>
              <w:jc w:val="center"/>
              <w:rPr>
                <w:rFonts w:ascii="Times New Roman" w:hAnsi="Times New Roman"/>
                <w:sz w:val="24"/>
                <w:szCs w:val="24"/>
              </w:rPr>
            </w:pPr>
            <w:r w:rsidRPr="00740F49">
              <w:rPr>
                <w:rFonts w:ascii="Times New Roman" w:eastAsia="Calibri" w:hAnsi="Times New Roman"/>
                <w:bCs/>
                <w:iCs/>
                <w:sz w:val="24"/>
                <w:szCs w:val="24"/>
              </w:rPr>
              <w:t>Действия с предметами</w:t>
            </w: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DC3C1C" w:rsidRDefault="00054E1E" w:rsidP="00C7439C">
            <w:pPr>
              <w:pStyle w:val="a4"/>
              <w:rPr>
                <w:rFonts w:ascii="Times New Roman" w:hAnsi="Times New Roman"/>
                <w:sz w:val="24"/>
                <w:szCs w:val="24"/>
              </w:rPr>
            </w:pPr>
            <w:r>
              <w:rPr>
                <w:rFonts w:ascii="Times New Roman" w:hAnsi="Times New Roman"/>
                <w:sz w:val="24"/>
                <w:szCs w:val="24"/>
              </w:rPr>
              <w:t>19</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8506A2">
              <w:rPr>
                <w:sz w:val="24"/>
                <w:szCs w:val="24"/>
              </w:rPr>
              <w:t xml:space="preserve">Захватывание, удержание, отпускание предмета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2A46EA"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DC3C1C" w:rsidRDefault="00054E1E" w:rsidP="00C7439C">
            <w:pPr>
              <w:pStyle w:val="a4"/>
              <w:rPr>
                <w:rFonts w:ascii="Times New Roman" w:hAnsi="Times New Roman"/>
                <w:sz w:val="24"/>
                <w:szCs w:val="24"/>
              </w:rPr>
            </w:pPr>
            <w:r>
              <w:rPr>
                <w:rFonts w:ascii="Times New Roman" w:hAnsi="Times New Roman"/>
                <w:sz w:val="24"/>
                <w:szCs w:val="24"/>
              </w:rPr>
              <w:t>20</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8506A2">
              <w:rPr>
                <w:sz w:val="24"/>
                <w:szCs w:val="24"/>
              </w:rPr>
              <w:t xml:space="preserve">Захватывание, удержание, отпускание предмета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2A46EA"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r w:rsidRPr="008B6134">
              <w:rPr>
                <w:rFonts w:ascii="Times New Roman" w:hAnsi="Times New Roman"/>
                <w:sz w:val="24"/>
                <w:szCs w:val="24"/>
              </w:rPr>
              <w:t>21</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E44A94">
              <w:rPr>
                <w:sz w:val="24"/>
                <w:szCs w:val="24"/>
              </w:rPr>
              <w:t xml:space="preserve">Встряхивание предмета, издающего звук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p>
        </w:tc>
      </w:tr>
      <w:tr w:rsidR="00054E1E" w:rsidRPr="002A46EA" w:rsidTr="00C7439C">
        <w:trPr>
          <w:trHeight w:val="524"/>
        </w:trPr>
        <w:tc>
          <w:tcPr>
            <w:tcW w:w="957"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r w:rsidRPr="008B6134">
              <w:rPr>
                <w:rFonts w:ascii="Times New Roman" w:hAnsi="Times New Roman"/>
                <w:sz w:val="24"/>
                <w:szCs w:val="24"/>
              </w:rPr>
              <w:t>22</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E44A94">
              <w:rPr>
                <w:sz w:val="24"/>
                <w:szCs w:val="24"/>
              </w:rPr>
              <w:t xml:space="preserve">Встряхивание предмета, издающего звук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r w:rsidRPr="008B6134">
              <w:rPr>
                <w:rFonts w:ascii="Times New Roman" w:hAnsi="Times New Roman"/>
                <w:sz w:val="24"/>
                <w:szCs w:val="24"/>
              </w:rPr>
              <w:t>23</w:t>
            </w:r>
          </w:p>
        </w:tc>
        <w:tc>
          <w:tcPr>
            <w:tcW w:w="5507" w:type="dxa"/>
            <w:tcBorders>
              <w:top w:val="single" w:sz="4" w:space="0" w:color="auto"/>
              <w:left w:val="single" w:sz="4" w:space="0" w:color="auto"/>
              <w:bottom w:val="single" w:sz="4" w:space="0" w:color="auto"/>
              <w:right w:val="single" w:sz="4" w:space="0" w:color="auto"/>
            </w:tcBorders>
          </w:tcPr>
          <w:p w:rsidR="00054E1E" w:rsidRPr="002C479A" w:rsidRDefault="00054E1E" w:rsidP="00C7439C">
            <w:pPr>
              <w:pStyle w:val="a4"/>
              <w:rPr>
                <w:rFonts w:ascii="Times New Roman" w:hAnsi="Times New Roman"/>
                <w:sz w:val="24"/>
                <w:szCs w:val="24"/>
              </w:rPr>
            </w:pPr>
            <w:r w:rsidRPr="006730D5">
              <w:rPr>
                <w:rFonts w:ascii="Times New Roman" w:eastAsia="Calibri" w:hAnsi="Times New Roman"/>
                <w:sz w:val="24"/>
                <w:szCs w:val="24"/>
              </w:rPr>
              <w:t>Толкание предмета от себя</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r w:rsidRPr="008B6134">
              <w:rPr>
                <w:rFonts w:ascii="Times New Roman" w:hAnsi="Times New Roman"/>
                <w:sz w:val="24"/>
                <w:szCs w:val="24"/>
              </w:rPr>
              <w:t>24</w:t>
            </w:r>
          </w:p>
        </w:tc>
        <w:tc>
          <w:tcPr>
            <w:tcW w:w="5507" w:type="dxa"/>
            <w:tcBorders>
              <w:top w:val="single" w:sz="4" w:space="0" w:color="auto"/>
              <w:left w:val="single" w:sz="4" w:space="0" w:color="auto"/>
              <w:bottom w:val="single" w:sz="4" w:space="0" w:color="auto"/>
              <w:right w:val="single" w:sz="4" w:space="0" w:color="auto"/>
            </w:tcBorders>
          </w:tcPr>
          <w:p w:rsidR="00054E1E" w:rsidRPr="002C479A" w:rsidRDefault="00054E1E" w:rsidP="00C7439C">
            <w:pPr>
              <w:pStyle w:val="a4"/>
              <w:rPr>
                <w:rFonts w:ascii="Times New Roman" w:hAnsi="Times New Roman"/>
                <w:sz w:val="24"/>
                <w:szCs w:val="24"/>
              </w:rPr>
            </w:pPr>
            <w:r w:rsidRPr="006730D5">
              <w:rPr>
                <w:rFonts w:ascii="Times New Roman" w:eastAsia="Calibri" w:hAnsi="Times New Roman"/>
                <w:sz w:val="24"/>
                <w:szCs w:val="24"/>
              </w:rPr>
              <w:t>Притягивание предмета к себе</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r w:rsidRPr="008B6134">
              <w:rPr>
                <w:rFonts w:ascii="Times New Roman" w:hAnsi="Times New Roman"/>
                <w:sz w:val="24"/>
                <w:szCs w:val="24"/>
              </w:rPr>
              <w:t>25</w:t>
            </w:r>
          </w:p>
        </w:tc>
        <w:tc>
          <w:tcPr>
            <w:tcW w:w="5507" w:type="dxa"/>
            <w:tcBorders>
              <w:top w:val="single" w:sz="4" w:space="0" w:color="auto"/>
              <w:left w:val="single" w:sz="4" w:space="0" w:color="auto"/>
              <w:bottom w:val="single" w:sz="4" w:space="0" w:color="auto"/>
              <w:right w:val="single" w:sz="4" w:space="0" w:color="auto"/>
            </w:tcBorders>
          </w:tcPr>
          <w:p w:rsidR="00054E1E" w:rsidRPr="002C479A" w:rsidRDefault="00054E1E" w:rsidP="00C7439C">
            <w:pPr>
              <w:pStyle w:val="a4"/>
              <w:rPr>
                <w:rFonts w:ascii="Times New Roman" w:hAnsi="Times New Roman"/>
                <w:sz w:val="24"/>
                <w:szCs w:val="24"/>
              </w:rPr>
            </w:pPr>
            <w:r w:rsidRPr="006730D5">
              <w:rPr>
                <w:rFonts w:ascii="Times New Roman" w:eastAsia="Calibri" w:hAnsi="Times New Roman"/>
                <w:sz w:val="24"/>
                <w:szCs w:val="24"/>
              </w:rPr>
              <w:t>Нажимание на предмет</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r w:rsidRPr="008B6134">
              <w:rPr>
                <w:rFonts w:ascii="Times New Roman" w:hAnsi="Times New Roman"/>
                <w:sz w:val="24"/>
                <w:szCs w:val="24"/>
              </w:rPr>
              <w:t>26</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7E2D01">
              <w:rPr>
                <w:sz w:val="24"/>
                <w:szCs w:val="24"/>
              </w:rPr>
              <w:t>Сжимание предмета</w:t>
            </w:r>
            <w:r>
              <w:rPr>
                <w:sz w:val="24"/>
                <w:szCs w:val="24"/>
              </w:rPr>
              <w:t xml:space="preserve"> </w:t>
            </w:r>
            <w:r w:rsidRPr="007E2D01">
              <w:rPr>
                <w:sz w:val="24"/>
                <w:szCs w:val="24"/>
              </w:rPr>
              <w:t xml:space="preserve">двумя руками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r w:rsidRPr="008B6134">
              <w:rPr>
                <w:rFonts w:ascii="Times New Roman" w:hAnsi="Times New Roman"/>
                <w:sz w:val="24"/>
                <w:szCs w:val="24"/>
              </w:rPr>
              <w:t>27</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7E2D01">
              <w:rPr>
                <w:sz w:val="24"/>
                <w:szCs w:val="24"/>
              </w:rPr>
              <w:t>Сжимание предм</w:t>
            </w:r>
            <w:r>
              <w:rPr>
                <w:sz w:val="24"/>
                <w:szCs w:val="24"/>
              </w:rPr>
              <w:t xml:space="preserve">ета </w:t>
            </w:r>
            <w:r w:rsidRPr="007E2D01">
              <w:rPr>
                <w:sz w:val="24"/>
                <w:szCs w:val="24"/>
              </w:rPr>
              <w:t>одной рукой</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r w:rsidRPr="008B6134">
              <w:rPr>
                <w:rFonts w:ascii="Times New Roman" w:hAnsi="Times New Roman"/>
                <w:sz w:val="24"/>
                <w:szCs w:val="24"/>
              </w:rPr>
              <w:t>28</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7E2D01">
              <w:rPr>
                <w:sz w:val="24"/>
                <w:szCs w:val="24"/>
              </w:rPr>
              <w:t xml:space="preserve">Сжимание </w:t>
            </w:r>
            <w:proofErr w:type="gramStart"/>
            <w:r w:rsidRPr="007E2D01">
              <w:rPr>
                <w:sz w:val="24"/>
                <w:szCs w:val="24"/>
              </w:rPr>
              <w:t>предм</w:t>
            </w:r>
            <w:r>
              <w:rPr>
                <w:sz w:val="24"/>
                <w:szCs w:val="24"/>
              </w:rPr>
              <w:t xml:space="preserve">ета </w:t>
            </w:r>
            <w:r w:rsidRPr="007E2D01">
              <w:rPr>
                <w:sz w:val="24"/>
                <w:szCs w:val="24"/>
              </w:rPr>
              <w:t xml:space="preserve"> пальцами</w:t>
            </w:r>
            <w:proofErr w:type="gramEnd"/>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r w:rsidRPr="000E5300">
              <w:rPr>
                <w:rFonts w:ascii="Times New Roman" w:hAnsi="Times New Roman"/>
                <w:sz w:val="24"/>
                <w:szCs w:val="24"/>
              </w:rPr>
              <w:t>29</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8E6D41">
              <w:rPr>
                <w:sz w:val="24"/>
                <w:szCs w:val="24"/>
              </w:rPr>
              <w:t>Вынимание предметов из емкости.</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r w:rsidRPr="000E5300">
              <w:rPr>
                <w:rFonts w:ascii="Times New Roman" w:hAnsi="Times New Roman"/>
                <w:sz w:val="24"/>
                <w:szCs w:val="24"/>
              </w:rPr>
              <w:t>30</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8E6D41">
              <w:rPr>
                <w:sz w:val="24"/>
                <w:szCs w:val="24"/>
              </w:rPr>
              <w:t xml:space="preserve">Складывание предметов в емкость.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8B6134"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r w:rsidRPr="000E5300">
              <w:rPr>
                <w:rFonts w:ascii="Times New Roman" w:hAnsi="Times New Roman"/>
                <w:sz w:val="24"/>
                <w:szCs w:val="24"/>
              </w:rPr>
              <w:t>31</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A37802">
              <w:rPr>
                <w:sz w:val="24"/>
                <w:szCs w:val="24"/>
              </w:rPr>
              <w:t>Перекладывание предметов из одной емкости в другую</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r w:rsidRPr="000E5300">
              <w:rPr>
                <w:rFonts w:ascii="Times New Roman" w:hAnsi="Times New Roman"/>
                <w:sz w:val="24"/>
                <w:szCs w:val="24"/>
              </w:rPr>
              <w:t>32</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A37802">
              <w:rPr>
                <w:sz w:val="24"/>
                <w:szCs w:val="24"/>
              </w:rPr>
              <w:t xml:space="preserve">Вставление предметов в отверстия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r w:rsidRPr="000E5300">
              <w:rPr>
                <w:rFonts w:ascii="Times New Roman" w:hAnsi="Times New Roman"/>
                <w:sz w:val="24"/>
                <w:szCs w:val="24"/>
              </w:rPr>
              <w:t>33</w:t>
            </w:r>
          </w:p>
        </w:tc>
        <w:tc>
          <w:tcPr>
            <w:tcW w:w="5507" w:type="dxa"/>
            <w:tcBorders>
              <w:top w:val="single" w:sz="4" w:space="0" w:color="auto"/>
              <w:left w:val="single" w:sz="4" w:space="0" w:color="auto"/>
              <w:bottom w:val="single" w:sz="4" w:space="0" w:color="auto"/>
              <w:right w:val="single" w:sz="4" w:space="0" w:color="auto"/>
            </w:tcBorders>
          </w:tcPr>
          <w:p w:rsidR="00054E1E" w:rsidRDefault="00054E1E" w:rsidP="00C7439C">
            <w:r w:rsidRPr="00A37802">
              <w:rPr>
                <w:sz w:val="24"/>
                <w:szCs w:val="24"/>
              </w:rPr>
              <w:t xml:space="preserve">Перекладывание предметов из одной емкости в другую. Вставление предметов в отверстия </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r w:rsidRPr="000E5300">
              <w:rPr>
                <w:rFonts w:ascii="Times New Roman" w:hAnsi="Times New Roman"/>
                <w:sz w:val="24"/>
                <w:szCs w:val="24"/>
              </w:rPr>
              <w:t>34</w:t>
            </w:r>
          </w:p>
        </w:tc>
        <w:tc>
          <w:tcPr>
            <w:tcW w:w="5507" w:type="dxa"/>
            <w:tcBorders>
              <w:top w:val="single" w:sz="4" w:space="0" w:color="auto"/>
              <w:left w:val="single" w:sz="4" w:space="0" w:color="auto"/>
              <w:bottom w:val="single" w:sz="4" w:space="0" w:color="auto"/>
              <w:right w:val="single" w:sz="4" w:space="0" w:color="auto"/>
            </w:tcBorders>
          </w:tcPr>
          <w:p w:rsidR="00054E1E" w:rsidRPr="00203895" w:rsidRDefault="00054E1E" w:rsidP="00C7439C">
            <w:pPr>
              <w:pStyle w:val="a4"/>
              <w:jc w:val="both"/>
              <w:rPr>
                <w:rFonts w:ascii="Times New Roman" w:eastAsia="Calibri" w:hAnsi="Times New Roman"/>
                <w:sz w:val="24"/>
                <w:szCs w:val="24"/>
              </w:rPr>
            </w:pPr>
            <w:r w:rsidRPr="00203895">
              <w:rPr>
                <w:rFonts w:ascii="Times New Roman" w:eastAsia="Calibri" w:hAnsi="Times New Roman"/>
                <w:sz w:val="24"/>
                <w:szCs w:val="24"/>
              </w:rPr>
              <w:t>Нан</w:t>
            </w:r>
            <w:r>
              <w:rPr>
                <w:rFonts w:ascii="Times New Roman" w:eastAsia="Calibri" w:hAnsi="Times New Roman"/>
                <w:sz w:val="24"/>
                <w:szCs w:val="24"/>
              </w:rPr>
              <w:t xml:space="preserve">изывание </w:t>
            </w:r>
            <w:proofErr w:type="gramStart"/>
            <w:r>
              <w:rPr>
                <w:rFonts w:ascii="Times New Roman" w:eastAsia="Calibri" w:hAnsi="Times New Roman"/>
                <w:sz w:val="24"/>
                <w:szCs w:val="24"/>
              </w:rPr>
              <w:t xml:space="preserve">предметов </w:t>
            </w:r>
            <w:r w:rsidRPr="00203895">
              <w:rPr>
                <w:rFonts w:ascii="Times New Roman" w:eastAsia="Calibri" w:hAnsi="Times New Roman"/>
                <w:sz w:val="24"/>
                <w:szCs w:val="24"/>
              </w:rPr>
              <w:t xml:space="preserve"> на</w:t>
            </w:r>
            <w:proofErr w:type="gramEnd"/>
            <w:r w:rsidRPr="00203895">
              <w:rPr>
                <w:rFonts w:ascii="Times New Roman" w:eastAsia="Calibri" w:hAnsi="Times New Roman"/>
                <w:sz w:val="24"/>
                <w:szCs w:val="24"/>
              </w:rPr>
              <w:t xml:space="preserve"> стержень (нить).</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p>
        </w:tc>
      </w:tr>
      <w:tr w:rsidR="00054E1E" w:rsidRPr="002A46EA" w:rsidTr="00C7439C">
        <w:tc>
          <w:tcPr>
            <w:tcW w:w="957"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r w:rsidRPr="000E5300">
              <w:rPr>
                <w:rFonts w:ascii="Times New Roman" w:hAnsi="Times New Roman"/>
                <w:sz w:val="24"/>
                <w:szCs w:val="24"/>
              </w:rPr>
              <w:t>35</w:t>
            </w:r>
          </w:p>
        </w:tc>
        <w:tc>
          <w:tcPr>
            <w:tcW w:w="5507" w:type="dxa"/>
            <w:tcBorders>
              <w:top w:val="single" w:sz="4" w:space="0" w:color="auto"/>
              <w:left w:val="single" w:sz="4" w:space="0" w:color="auto"/>
              <w:bottom w:val="single" w:sz="4" w:space="0" w:color="auto"/>
              <w:right w:val="single" w:sz="4" w:space="0" w:color="auto"/>
            </w:tcBorders>
          </w:tcPr>
          <w:p w:rsidR="00054E1E" w:rsidRPr="00023AB4" w:rsidRDefault="00054E1E" w:rsidP="00C7439C">
            <w:pPr>
              <w:pStyle w:val="a4"/>
              <w:jc w:val="both"/>
              <w:rPr>
                <w:rFonts w:ascii="Times New Roman" w:eastAsia="Calibri" w:hAnsi="Times New Roman"/>
                <w:sz w:val="24"/>
                <w:szCs w:val="24"/>
              </w:rPr>
            </w:pPr>
            <w:r w:rsidRPr="006730D5">
              <w:rPr>
                <w:rFonts w:ascii="Times New Roman" w:eastAsia="Calibri" w:hAnsi="Times New Roman"/>
                <w:sz w:val="24"/>
                <w:szCs w:val="24"/>
              </w:rPr>
              <w:t>Нани</w:t>
            </w:r>
            <w:r>
              <w:rPr>
                <w:rFonts w:ascii="Times New Roman" w:eastAsia="Calibri" w:hAnsi="Times New Roman"/>
                <w:sz w:val="24"/>
                <w:szCs w:val="24"/>
              </w:rPr>
              <w:t xml:space="preserve">зывание предметов </w:t>
            </w:r>
            <w:r w:rsidRPr="006730D5">
              <w:rPr>
                <w:rFonts w:ascii="Times New Roman" w:eastAsia="Calibri" w:hAnsi="Times New Roman"/>
                <w:sz w:val="24"/>
                <w:szCs w:val="24"/>
              </w:rPr>
              <w:t>на стержень (нить).</w:t>
            </w:r>
          </w:p>
        </w:tc>
        <w:tc>
          <w:tcPr>
            <w:tcW w:w="1696" w:type="dxa"/>
            <w:tcBorders>
              <w:top w:val="single" w:sz="4" w:space="0" w:color="auto"/>
              <w:left w:val="single" w:sz="4" w:space="0" w:color="auto"/>
              <w:bottom w:val="single" w:sz="4" w:space="0" w:color="auto"/>
              <w:right w:val="single" w:sz="4" w:space="0" w:color="auto"/>
            </w:tcBorders>
          </w:tcPr>
          <w:p w:rsidR="00054E1E" w:rsidRDefault="00054E1E" w:rsidP="00C7439C">
            <w:pPr>
              <w:jc w:val="center"/>
            </w:pPr>
            <w:r w:rsidRPr="00DC2B65">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054E1E" w:rsidRPr="000E5300" w:rsidRDefault="00054E1E" w:rsidP="00C7439C">
            <w:pPr>
              <w:pStyle w:val="a4"/>
              <w:rPr>
                <w:rFonts w:ascii="Times New Roman" w:hAnsi="Times New Roman"/>
                <w:sz w:val="24"/>
                <w:szCs w:val="24"/>
              </w:rPr>
            </w:pPr>
          </w:p>
        </w:tc>
      </w:tr>
    </w:tbl>
    <w:p w:rsidR="00054E1E" w:rsidRPr="002A46EA" w:rsidRDefault="00054E1E" w:rsidP="00054E1E">
      <w:pPr>
        <w:pStyle w:val="a4"/>
        <w:rPr>
          <w:rFonts w:ascii="Times New Roman" w:hAnsi="Times New Roman"/>
          <w:sz w:val="24"/>
          <w:szCs w:val="24"/>
        </w:rPr>
      </w:pPr>
    </w:p>
    <w:p w:rsidR="00054E1E" w:rsidRDefault="00054E1E" w:rsidP="00054E1E">
      <w:pPr>
        <w:rPr>
          <w:sz w:val="28"/>
          <w:szCs w:val="28"/>
        </w:rPr>
      </w:pPr>
    </w:p>
    <w:p w:rsidR="00054E1E" w:rsidRDefault="00054E1E" w:rsidP="00054E1E">
      <w:pPr>
        <w:pStyle w:val="Default"/>
        <w:rPr>
          <w:b/>
          <w:bCs/>
        </w:rPr>
      </w:pPr>
    </w:p>
    <w:p w:rsidR="00054E1E" w:rsidRDefault="00054E1E" w:rsidP="00054E1E">
      <w:pPr>
        <w:rPr>
          <w:sz w:val="28"/>
          <w:szCs w:val="28"/>
        </w:rPr>
      </w:pPr>
    </w:p>
    <w:p w:rsidR="00054E1E" w:rsidRDefault="00054E1E" w:rsidP="00054E1E">
      <w:pPr>
        <w:spacing w:line="360" w:lineRule="auto"/>
        <w:ind w:firstLine="709"/>
        <w:jc w:val="both"/>
        <w:rPr>
          <w:rFonts w:eastAsia="Calibri"/>
          <w:color w:val="000000"/>
        </w:rPr>
      </w:pPr>
    </w:p>
    <w:p w:rsidR="00BF1839" w:rsidRDefault="00BF1839"/>
    <w:sectPr w:rsidR="00BF1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16" w:rsidRDefault="00054E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16" w:rsidRDefault="00054E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16" w:rsidRDefault="00054E1E">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9E" w:rsidRDefault="00054E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9E" w:rsidRDefault="00054E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9E" w:rsidRDefault="00054E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0A7"/>
    <w:multiLevelType w:val="hybridMultilevel"/>
    <w:tmpl w:val="48BA6118"/>
    <w:lvl w:ilvl="0" w:tplc="5208629E">
      <w:start w:val="1"/>
      <w:numFmt w:val="bullet"/>
      <w:lvlText w:val="-"/>
      <w:lvlJc w:val="left"/>
    </w:lvl>
    <w:lvl w:ilvl="1" w:tplc="C24EA19C">
      <w:numFmt w:val="decimal"/>
      <w:lvlText w:val=""/>
      <w:lvlJc w:val="left"/>
    </w:lvl>
    <w:lvl w:ilvl="2" w:tplc="5B32E9DE">
      <w:numFmt w:val="decimal"/>
      <w:lvlText w:val=""/>
      <w:lvlJc w:val="left"/>
    </w:lvl>
    <w:lvl w:ilvl="3" w:tplc="71DA4474">
      <w:numFmt w:val="decimal"/>
      <w:lvlText w:val=""/>
      <w:lvlJc w:val="left"/>
    </w:lvl>
    <w:lvl w:ilvl="4" w:tplc="6472DC44">
      <w:numFmt w:val="decimal"/>
      <w:lvlText w:val=""/>
      <w:lvlJc w:val="left"/>
    </w:lvl>
    <w:lvl w:ilvl="5" w:tplc="D81C2EDE">
      <w:numFmt w:val="decimal"/>
      <w:lvlText w:val=""/>
      <w:lvlJc w:val="left"/>
    </w:lvl>
    <w:lvl w:ilvl="6" w:tplc="5BD8D3F6">
      <w:numFmt w:val="decimal"/>
      <w:lvlText w:val=""/>
      <w:lvlJc w:val="left"/>
    </w:lvl>
    <w:lvl w:ilvl="7" w:tplc="0220F9EE">
      <w:numFmt w:val="decimal"/>
      <w:lvlText w:val=""/>
      <w:lvlJc w:val="left"/>
    </w:lvl>
    <w:lvl w:ilvl="8" w:tplc="AC96AB96">
      <w:numFmt w:val="decimal"/>
      <w:lvlText w:val=""/>
      <w:lvlJc w:val="left"/>
    </w:lvl>
  </w:abstractNum>
  <w:abstractNum w:abstractNumId="1">
    <w:nsid w:val="00003EE9"/>
    <w:multiLevelType w:val="hybridMultilevel"/>
    <w:tmpl w:val="03CE7082"/>
    <w:lvl w:ilvl="0" w:tplc="A95A4C18">
      <w:start w:val="1"/>
      <w:numFmt w:val="decimal"/>
      <w:lvlText w:val="%1."/>
      <w:lvlJc w:val="left"/>
    </w:lvl>
    <w:lvl w:ilvl="1" w:tplc="B3BA7F42">
      <w:numFmt w:val="decimal"/>
      <w:lvlText w:val=""/>
      <w:lvlJc w:val="left"/>
    </w:lvl>
    <w:lvl w:ilvl="2" w:tplc="6F76862E">
      <w:numFmt w:val="decimal"/>
      <w:lvlText w:val=""/>
      <w:lvlJc w:val="left"/>
    </w:lvl>
    <w:lvl w:ilvl="3" w:tplc="0E984B3E">
      <w:numFmt w:val="decimal"/>
      <w:lvlText w:val=""/>
      <w:lvlJc w:val="left"/>
    </w:lvl>
    <w:lvl w:ilvl="4" w:tplc="E71A73E2">
      <w:numFmt w:val="decimal"/>
      <w:lvlText w:val=""/>
      <w:lvlJc w:val="left"/>
    </w:lvl>
    <w:lvl w:ilvl="5" w:tplc="372E31CE">
      <w:numFmt w:val="decimal"/>
      <w:lvlText w:val=""/>
      <w:lvlJc w:val="left"/>
    </w:lvl>
    <w:lvl w:ilvl="6" w:tplc="22660316">
      <w:numFmt w:val="decimal"/>
      <w:lvlText w:val=""/>
      <w:lvlJc w:val="left"/>
    </w:lvl>
    <w:lvl w:ilvl="7" w:tplc="AAE81628">
      <w:numFmt w:val="decimal"/>
      <w:lvlText w:val=""/>
      <w:lvlJc w:val="left"/>
    </w:lvl>
    <w:lvl w:ilvl="8" w:tplc="71D8EA54">
      <w:numFmt w:val="decimal"/>
      <w:lvlText w:val=""/>
      <w:lvlJc w:val="left"/>
    </w:lvl>
  </w:abstractNum>
  <w:abstractNum w:abstractNumId="2">
    <w:nsid w:val="00003F9A"/>
    <w:multiLevelType w:val="hybridMultilevel"/>
    <w:tmpl w:val="46F6B2FE"/>
    <w:lvl w:ilvl="0" w:tplc="7124CF10">
      <w:start w:val="4"/>
      <w:numFmt w:val="decimal"/>
      <w:lvlText w:val="%1."/>
      <w:lvlJc w:val="left"/>
    </w:lvl>
    <w:lvl w:ilvl="1" w:tplc="12AEF4A8">
      <w:numFmt w:val="decimal"/>
      <w:lvlText w:val=""/>
      <w:lvlJc w:val="left"/>
    </w:lvl>
    <w:lvl w:ilvl="2" w:tplc="6D1C592C">
      <w:numFmt w:val="decimal"/>
      <w:lvlText w:val=""/>
      <w:lvlJc w:val="left"/>
    </w:lvl>
    <w:lvl w:ilvl="3" w:tplc="5A3C41E0">
      <w:numFmt w:val="decimal"/>
      <w:lvlText w:val=""/>
      <w:lvlJc w:val="left"/>
    </w:lvl>
    <w:lvl w:ilvl="4" w:tplc="80B28FA8">
      <w:numFmt w:val="decimal"/>
      <w:lvlText w:val=""/>
      <w:lvlJc w:val="left"/>
    </w:lvl>
    <w:lvl w:ilvl="5" w:tplc="8A8488CC">
      <w:numFmt w:val="decimal"/>
      <w:lvlText w:val=""/>
      <w:lvlJc w:val="left"/>
    </w:lvl>
    <w:lvl w:ilvl="6" w:tplc="5CF0BAD8">
      <w:numFmt w:val="decimal"/>
      <w:lvlText w:val=""/>
      <w:lvlJc w:val="left"/>
    </w:lvl>
    <w:lvl w:ilvl="7" w:tplc="92B821F8">
      <w:numFmt w:val="decimal"/>
      <w:lvlText w:val=""/>
      <w:lvlJc w:val="left"/>
    </w:lvl>
    <w:lvl w:ilvl="8" w:tplc="8416C648">
      <w:numFmt w:val="decimal"/>
      <w:lvlText w:val=""/>
      <w:lvlJc w:val="left"/>
    </w:lvl>
  </w:abstractNum>
  <w:abstractNum w:abstractNumId="3">
    <w:nsid w:val="000046C2"/>
    <w:multiLevelType w:val="hybridMultilevel"/>
    <w:tmpl w:val="2556D0CC"/>
    <w:lvl w:ilvl="0" w:tplc="E11EBF44">
      <w:start w:val="1"/>
      <w:numFmt w:val="bullet"/>
      <w:lvlText w:val="-"/>
      <w:lvlJc w:val="left"/>
    </w:lvl>
    <w:lvl w:ilvl="1" w:tplc="48FA1AA0">
      <w:numFmt w:val="decimal"/>
      <w:lvlText w:val=""/>
      <w:lvlJc w:val="left"/>
    </w:lvl>
    <w:lvl w:ilvl="2" w:tplc="F23CAC6A">
      <w:numFmt w:val="decimal"/>
      <w:lvlText w:val=""/>
      <w:lvlJc w:val="left"/>
    </w:lvl>
    <w:lvl w:ilvl="3" w:tplc="E076B252">
      <w:numFmt w:val="decimal"/>
      <w:lvlText w:val=""/>
      <w:lvlJc w:val="left"/>
    </w:lvl>
    <w:lvl w:ilvl="4" w:tplc="9A3A226E">
      <w:numFmt w:val="decimal"/>
      <w:lvlText w:val=""/>
      <w:lvlJc w:val="left"/>
    </w:lvl>
    <w:lvl w:ilvl="5" w:tplc="29143B20">
      <w:numFmt w:val="decimal"/>
      <w:lvlText w:val=""/>
      <w:lvlJc w:val="left"/>
    </w:lvl>
    <w:lvl w:ilvl="6" w:tplc="AC827D78">
      <w:numFmt w:val="decimal"/>
      <w:lvlText w:val=""/>
      <w:lvlJc w:val="left"/>
    </w:lvl>
    <w:lvl w:ilvl="7" w:tplc="C0947A38">
      <w:numFmt w:val="decimal"/>
      <w:lvlText w:val=""/>
      <w:lvlJc w:val="left"/>
    </w:lvl>
    <w:lvl w:ilvl="8" w:tplc="3E74553A">
      <w:numFmt w:val="decimal"/>
      <w:lvlText w:val=""/>
      <w:lvlJc w:val="left"/>
    </w:lvl>
  </w:abstractNum>
  <w:abstractNum w:abstractNumId="4">
    <w:nsid w:val="00004FC0"/>
    <w:multiLevelType w:val="hybridMultilevel"/>
    <w:tmpl w:val="FA4005AE"/>
    <w:lvl w:ilvl="0" w:tplc="1ED414E4">
      <w:start w:val="6"/>
      <w:numFmt w:val="decimal"/>
      <w:lvlText w:val="%1"/>
      <w:lvlJc w:val="left"/>
    </w:lvl>
    <w:lvl w:ilvl="1" w:tplc="D0E09DE8">
      <w:numFmt w:val="decimal"/>
      <w:lvlText w:val=""/>
      <w:lvlJc w:val="left"/>
    </w:lvl>
    <w:lvl w:ilvl="2" w:tplc="71121FA6">
      <w:numFmt w:val="decimal"/>
      <w:lvlText w:val=""/>
      <w:lvlJc w:val="left"/>
    </w:lvl>
    <w:lvl w:ilvl="3" w:tplc="8506B686">
      <w:numFmt w:val="decimal"/>
      <w:lvlText w:val=""/>
      <w:lvlJc w:val="left"/>
    </w:lvl>
    <w:lvl w:ilvl="4" w:tplc="D0FAC7FC">
      <w:numFmt w:val="decimal"/>
      <w:lvlText w:val=""/>
      <w:lvlJc w:val="left"/>
    </w:lvl>
    <w:lvl w:ilvl="5" w:tplc="A54E352C">
      <w:numFmt w:val="decimal"/>
      <w:lvlText w:val=""/>
      <w:lvlJc w:val="left"/>
    </w:lvl>
    <w:lvl w:ilvl="6" w:tplc="3E489DFC">
      <w:numFmt w:val="decimal"/>
      <w:lvlText w:val=""/>
      <w:lvlJc w:val="left"/>
    </w:lvl>
    <w:lvl w:ilvl="7" w:tplc="5FF6C98E">
      <w:numFmt w:val="decimal"/>
      <w:lvlText w:val=""/>
      <w:lvlJc w:val="left"/>
    </w:lvl>
    <w:lvl w:ilvl="8" w:tplc="C0181116">
      <w:numFmt w:val="decimal"/>
      <w:lvlText w:val=""/>
      <w:lvlJc w:val="left"/>
    </w:lvl>
  </w:abstractNum>
  <w:abstractNum w:abstractNumId="5">
    <w:nsid w:val="00005FA8"/>
    <w:multiLevelType w:val="hybridMultilevel"/>
    <w:tmpl w:val="20EEBF38"/>
    <w:lvl w:ilvl="0" w:tplc="4986EFEA">
      <w:start w:val="1"/>
      <w:numFmt w:val="bullet"/>
      <w:lvlText w:val="-"/>
      <w:lvlJc w:val="left"/>
    </w:lvl>
    <w:lvl w:ilvl="1" w:tplc="A216BEB0">
      <w:start w:val="1"/>
      <w:numFmt w:val="bullet"/>
      <w:lvlText w:val="-"/>
      <w:lvlJc w:val="left"/>
    </w:lvl>
    <w:lvl w:ilvl="2" w:tplc="DB0C0EDA">
      <w:numFmt w:val="decimal"/>
      <w:lvlText w:val=""/>
      <w:lvlJc w:val="left"/>
    </w:lvl>
    <w:lvl w:ilvl="3" w:tplc="31FA9256">
      <w:numFmt w:val="decimal"/>
      <w:lvlText w:val=""/>
      <w:lvlJc w:val="left"/>
    </w:lvl>
    <w:lvl w:ilvl="4" w:tplc="65888314">
      <w:numFmt w:val="decimal"/>
      <w:lvlText w:val=""/>
      <w:lvlJc w:val="left"/>
    </w:lvl>
    <w:lvl w:ilvl="5" w:tplc="25941D4A">
      <w:numFmt w:val="decimal"/>
      <w:lvlText w:val=""/>
      <w:lvlJc w:val="left"/>
    </w:lvl>
    <w:lvl w:ilvl="6" w:tplc="29D8A980">
      <w:numFmt w:val="decimal"/>
      <w:lvlText w:val=""/>
      <w:lvlJc w:val="left"/>
    </w:lvl>
    <w:lvl w:ilvl="7" w:tplc="FF5E3F94">
      <w:numFmt w:val="decimal"/>
      <w:lvlText w:val=""/>
      <w:lvlJc w:val="left"/>
    </w:lvl>
    <w:lvl w:ilvl="8" w:tplc="5A82A576">
      <w:numFmt w:val="decimal"/>
      <w:lvlText w:val=""/>
      <w:lvlJc w:val="left"/>
    </w:lvl>
  </w:abstractNum>
  <w:abstractNum w:abstractNumId="6">
    <w:nsid w:val="00006486"/>
    <w:multiLevelType w:val="hybridMultilevel"/>
    <w:tmpl w:val="3E082E44"/>
    <w:lvl w:ilvl="0" w:tplc="61767CD2">
      <w:start w:val="1"/>
      <w:numFmt w:val="bullet"/>
      <w:lvlText w:val="-"/>
      <w:lvlJc w:val="left"/>
    </w:lvl>
    <w:lvl w:ilvl="1" w:tplc="EC0AC9AE">
      <w:numFmt w:val="decimal"/>
      <w:lvlText w:val=""/>
      <w:lvlJc w:val="left"/>
    </w:lvl>
    <w:lvl w:ilvl="2" w:tplc="8C644328">
      <w:numFmt w:val="decimal"/>
      <w:lvlText w:val=""/>
      <w:lvlJc w:val="left"/>
    </w:lvl>
    <w:lvl w:ilvl="3" w:tplc="E53A635A">
      <w:numFmt w:val="decimal"/>
      <w:lvlText w:val=""/>
      <w:lvlJc w:val="left"/>
    </w:lvl>
    <w:lvl w:ilvl="4" w:tplc="CCE05264">
      <w:numFmt w:val="decimal"/>
      <w:lvlText w:val=""/>
      <w:lvlJc w:val="left"/>
    </w:lvl>
    <w:lvl w:ilvl="5" w:tplc="1B0618DC">
      <w:numFmt w:val="decimal"/>
      <w:lvlText w:val=""/>
      <w:lvlJc w:val="left"/>
    </w:lvl>
    <w:lvl w:ilvl="6" w:tplc="0018174A">
      <w:numFmt w:val="decimal"/>
      <w:lvlText w:val=""/>
      <w:lvlJc w:val="left"/>
    </w:lvl>
    <w:lvl w:ilvl="7" w:tplc="E822E044">
      <w:numFmt w:val="decimal"/>
      <w:lvlText w:val=""/>
      <w:lvlJc w:val="left"/>
    </w:lvl>
    <w:lvl w:ilvl="8" w:tplc="1BD29784">
      <w:numFmt w:val="decimal"/>
      <w:lvlText w:val=""/>
      <w:lvlJc w:val="left"/>
    </w:lvl>
  </w:abstractNum>
  <w:abstractNum w:abstractNumId="7">
    <w:nsid w:val="00006E7E"/>
    <w:multiLevelType w:val="hybridMultilevel"/>
    <w:tmpl w:val="4BFA4604"/>
    <w:lvl w:ilvl="0" w:tplc="8E002DD0">
      <w:start w:val="1"/>
      <w:numFmt w:val="decimal"/>
      <w:lvlText w:val="%1."/>
      <w:lvlJc w:val="left"/>
    </w:lvl>
    <w:lvl w:ilvl="1" w:tplc="F91088A4">
      <w:numFmt w:val="decimal"/>
      <w:lvlText w:val=""/>
      <w:lvlJc w:val="left"/>
    </w:lvl>
    <w:lvl w:ilvl="2" w:tplc="76540F90">
      <w:numFmt w:val="decimal"/>
      <w:lvlText w:val=""/>
      <w:lvlJc w:val="left"/>
    </w:lvl>
    <w:lvl w:ilvl="3" w:tplc="8BC0BF22">
      <w:numFmt w:val="decimal"/>
      <w:lvlText w:val=""/>
      <w:lvlJc w:val="left"/>
    </w:lvl>
    <w:lvl w:ilvl="4" w:tplc="1304E41E">
      <w:numFmt w:val="decimal"/>
      <w:lvlText w:val=""/>
      <w:lvlJc w:val="left"/>
    </w:lvl>
    <w:lvl w:ilvl="5" w:tplc="17904DC6">
      <w:numFmt w:val="decimal"/>
      <w:lvlText w:val=""/>
      <w:lvlJc w:val="left"/>
    </w:lvl>
    <w:lvl w:ilvl="6" w:tplc="27309EA6">
      <w:numFmt w:val="decimal"/>
      <w:lvlText w:val=""/>
      <w:lvlJc w:val="left"/>
    </w:lvl>
    <w:lvl w:ilvl="7" w:tplc="B31A9C7E">
      <w:numFmt w:val="decimal"/>
      <w:lvlText w:val=""/>
      <w:lvlJc w:val="left"/>
    </w:lvl>
    <w:lvl w:ilvl="8" w:tplc="27B6D1E0">
      <w:numFmt w:val="decimal"/>
      <w:lvlText w:val=""/>
      <w:lvlJc w:val="left"/>
    </w:lvl>
  </w:abstractNum>
  <w:num w:numId="1">
    <w:abstractNumId w:val="4"/>
  </w:num>
  <w:num w:numId="2">
    <w:abstractNumId w:val="7"/>
  </w:num>
  <w:num w:numId="3">
    <w:abstractNumId w:val="1"/>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EE"/>
    <w:rsid w:val="00054E1E"/>
    <w:rsid w:val="00BF1839"/>
    <w:rsid w:val="00FB4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92FAF-03CE-4C3B-8023-C78215BA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3EE"/>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3EE"/>
    <w:pPr>
      <w:ind w:left="720"/>
      <w:contextualSpacing/>
    </w:pPr>
  </w:style>
  <w:style w:type="paragraph" w:styleId="a4">
    <w:name w:val="No Spacing"/>
    <w:uiPriority w:val="99"/>
    <w:qFormat/>
    <w:rsid w:val="00054E1E"/>
    <w:pPr>
      <w:spacing w:after="0" w:line="240" w:lineRule="auto"/>
    </w:pPr>
    <w:rPr>
      <w:rFonts w:ascii="Calibri" w:eastAsia="Times New Roman" w:hAnsi="Calibri" w:cs="Times New Roman"/>
      <w:lang w:eastAsia="ru-RU"/>
    </w:rPr>
  </w:style>
  <w:style w:type="paragraph" w:customStyle="1" w:styleId="Default">
    <w:name w:val="Default"/>
    <w:rsid w:val="00054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er"/>
    <w:basedOn w:val="a"/>
    <w:link w:val="a6"/>
    <w:uiPriority w:val="99"/>
    <w:unhideWhenUsed/>
    <w:rsid w:val="00054E1E"/>
    <w:pPr>
      <w:tabs>
        <w:tab w:val="center" w:pos="4677"/>
        <w:tab w:val="right" w:pos="9355"/>
      </w:tabs>
      <w:ind w:left="716" w:hanging="371"/>
      <w:jc w:val="both"/>
    </w:pPr>
    <w:rPr>
      <w:rFonts w:eastAsia="Times New Roman"/>
      <w:color w:val="000000"/>
      <w:sz w:val="28"/>
    </w:rPr>
  </w:style>
  <w:style w:type="character" w:customStyle="1" w:styleId="a6">
    <w:name w:val="Нижний колонтитул Знак"/>
    <w:basedOn w:val="a0"/>
    <w:link w:val="a5"/>
    <w:uiPriority w:val="99"/>
    <w:rsid w:val="00054E1E"/>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1472</Words>
  <Characters>8397</Characters>
  <Application>Microsoft Office Word</Application>
  <DocSecurity>0</DocSecurity>
  <Lines>69</Lines>
  <Paragraphs>19</Paragraphs>
  <ScaleCrop>false</ScaleCrop>
  <Company>SPecialiST RePack</Company>
  <LinksUpToDate>false</LinksUpToDate>
  <CharactersWithSpaces>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2024-09-15T18:48:00Z</dcterms:created>
  <dcterms:modified xsi:type="dcterms:W3CDTF">2024-09-15T19:23:00Z</dcterms:modified>
</cp:coreProperties>
</file>