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9" w:rsidRDefault="00B656D9">
      <w:pPr>
        <w:pStyle w:val="a3"/>
        <w:spacing w:before="4"/>
        <w:ind w:left="0"/>
        <w:jc w:val="left"/>
        <w:rPr>
          <w:sz w:val="17"/>
        </w:rPr>
      </w:pPr>
    </w:p>
    <w:p w:rsidR="00B656D9" w:rsidRDefault="002C0CEC">
      <w:pPr>
        <w:pStyle w:val="a3"/>
        <w:jc w:val="left"/>
        <w:rPr>
          <w:sz w:val="17"/>
        </w:rPr>
        <w:sectPr w:rsidR="00B656D9">
          <w:type w:val="continuous"/>
          <w:pgSz w:w="12240" w:h="16820"/>
          <w:pgMar w:top="1940" w:right="1800" w:bottom="280" w:left="180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486400" cy="7528455"/>
            <wp:effectExtent l="19050" t="0" r="0" b="0"/>
            <wp:docPr id="1" name="Рисунок 1" descr="C:\Users\ПК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2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D9" w:rsidRDefault="006B356C">
      <w:pPr>
        <w:pStyle w:val="a3"/>
        <w:spacing w:before="67"/>
        <w:ind w:left="321" w:right="1"/>
        <w:jc w:val="center"/>
      </w:pPr>
      <w:r>
        <w:lastRenderedPageBreak/>
        <w:t>Пояснительная</w:t>
      </w:r>
      <w:r>
        <w:rPr>
          <w:spacing w:val="55"/>
        </w:rPr>
        <w:t xml:space="preserve"> </w:t>
      </w:r>
      <w:r>
        <w:rPr>
          <w:spacing w:val="-2"/>
        </w:rPr>
        <w:t>записка</w:t>
      </w:r>
    </w:p>
    <w:p w:rsidR="00B656D9" w:rsidRDefault="006B356C">
      <w:pPr>
        <w:pStyle w:val="a3"/>
        <w:spacing w:before="31"/>
        <w:ind w:left="321"/>
        <w:jc w:val="center"/>
      </w:pPr>
      <w:r>
        <w:t>к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среднего</w:t>
      </w:r>
      <w:r>
        <w:rPr>
          <w:spacing w:val="27"/>
        </w:rPr>
        <w:t xml:space="preserve">  </w:t>
      </w:r>
      <w:r>
        <w:t xml:space="preserve">общего </w:t>
      </w:r>
      <w:r>
        <w:rPr>
          <w:spacing w:val="-2"/>
        </w:rPr>
        <w:t>образования</w:t>
      </w:r>
    </w:p>
    <w:p w:rsidR="00B656D9" w:rsidRDefault="006B356C">
      <w:pPr>
        <w:pStyle w:val="a3"/>
        <w:spacing w:before="29"/>
        <w:ind w:right="20" w:firstLine="300"/>
      </w:pPr>
      <w:r>
        <w:t>Учебный план основной образовательной программы среднего общего образования муниципального казенного общеобразовательного учреждения</w:t>
      </w:r>
      <w:r>
        <w:rPr>
          <w:spacing w:val="40"/>
        </w:rPr>
        <w:t xml:space="preserve"> </w:t>
      </w:r>
      <w:r w:rsidR="00293450">
        <w:t>«</w:t>
      </w:r>
      <w:proofErr w:type="spellStart"/>
      <w:r w:rsidR="00293450">
        <w:t>Чилгирская</w:t>
      </w:r>
      <w:proofErr w:type="spellEnd"/>
      <w:r w:rsidR="00293450">
        <w:t xml:space="preserve"> </w:t>
      </w:r>
      <w:r>
        <w:t xml:space="preserve"> средняя общеобразовательная</w:t>
      </w:r>
      <w:r>
        <w:rPr>
          <w:spacing w:val="-4"/>
        </w:rPr>
        <w:t xml:space="preserve"> </w:t>
      </w:r>
      <w:r>
        <w:t>школа</w:t>
      </w:r>
      <w:r w:rsidR="00293450">
        <w:t xml:space="preserve"> имени Филимоновой Людмилы Аркадьевны</w:t>
      </w:r>
      <w:r>
        <w:t>»</w:t>
      </w:r>
      <w:r>
        <w:rPr>
          <w:spacing w:val="-11"/>
        </w:rPr>
        <w:t xml:space="preserve"> </w:t>
      </w:r>
      <w:r>
        <w:t>(далее</w:t>
      </w:r>
      <w:r>
        <w:rPr>
          <w:spacing w:val="-4"/>
        </w:rPr>
        <w:t xml:space="preserve"> </w:t>
      </w:r>
      <w:r w:rsidR="00293450">
        <w:t>МКОУ «</w:t>
      </w:r>
      <w:proofErr w:type="spellStart"/>
      <w:r w:rsidR="00293450">
        <w:t>Чилгирская</w:t>
      </w:r>
      <w:proofErr w:type="spellEnd"/>
      <w:r w:rsidR="00293450">
        <w:t xml:space="preserve"> </w:t>
      </w:r>
      <w:r>
        <w:rPr>
          <w:spacing w:val="-4"/>
        </w:rPr>
        <w:t xml:space="preserve"> </w:t>
      </w:r>
      <w:r>
        <w:t>СОШ</w:t>
      </w:r>
      <w:r w:rsidR="00293450">
        <w:t xml:space="preserve"> им</w:t>
      </w:r>
      <w:proofErr w:type="gramStart"/>
      <w:r w:rsidR="00293450">
        <w:t>.Ф</w:t>
      </w:r>
      <w:proofErr w:type="gramEnd"/>
      <w:r w:rsidR="00293450">
        <w:t>илимоновой Л.А.</w:t>
      </w:r>
      <w:r>
        <w:t>») является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образовательной программы ,разработанной</w:t>
      </w:r>
      <w:r>
        <w:rPr>
          <w:spacing w:val="40"/>
        </w:rPr>
        <w:t xml:space="preserve"> </w:t>
      </w:r>
      <w:r>
        <w:t>в соответствии с целями и задачами ФГОС среднего общего образования и Федеральной образовательной программой среднего</w:t>
      </w:r>
      <w:r>
        <w:rPr>
          <w:spacing w:val="40"/>
        </w:rPr>
        <w:t xml:space="preserve"> </w:t>
      </w:r>
      <w:r>
        <w:t>общего образования.</w:t>
      </w:r>
    </w:p>
    <w:p w:rsidR="00B656D9" w:rsidRDefault="006B356C">
      <w:pPr>
        <w:pStyle w:val="a3"/>
        <w:ind w:left="415" w:right="23" w:firstLine="300"/>
      </w:pPr>
      <w:r>
        <w:t>Учебный план основной образовательной программы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40"/>
        </w:rPr>
        <w:t xml:space="preserve"> </w:t>
      </w:r>
      <w:r>
        <w:t>сформирован в соответствии с требованиями следующих нормативных документов.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3"/>
        </w:tabs>
        <w:ind w:right="108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Федерации»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изменениями от 22.06.2024г.);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3"/>
        </w:tabs>
        <w:ind w:left="453" w:right="0" w:hanging="180"/>
        <w:rPr>
          <w:sz w:val="24"/>
        </w:rPr>
      </w:pPr>
      <w:r>
        <w:rPr>
          <w:color w:val="010C21"/>
          <w:sz w:val="24"/>
        </w:rPr>
        <w:t>Федеральный</w:t>
      </w:r>
      <w:r>
        <w:rPr>
          <w:color w:val="010C21"/>
          <w:spacing w:val="73"/>
          <w:w w:val="150"/>
          <w:sz w:val="24"/>
        </w:rPr>
        <w:t xml:space="preserve"> </w:t>
      </w:r>
      <w:r>
        <w:rPr>
          <w:color w:val="010C21"/>
          <w:sz w:val="24"/>
        </w:rPr>
        <w:t>закон</w:t>
      </w:r>
      <w:r>
        <w:rPr>
          <w:color w:val="010C21"/>
          <w:spacing w:val="73"/>
          <w:w w:val="150"/>
          <w:sz w:val="24"/>
        </w:rPr>
        <w:t xml:space="preserve"> </w:t>
      </w:r>
      <w:r>
        <w:rPr>
          <w:color w:val="010C21"/>
          <w:sz w:val="24"/>
        </w:rPr>
        <w:t>от</w:t>
      </w:r>
      <w:r>
        <w:rPr>
          <w:color w:val="010C21"/>
          <w:spacing w:val="1"/>
          <w:sz w:val="24"/>
        </w:rPr>
        <w:t xml:space="preserve"> </w:t>
      </w:r>
      <w:r>
        <w:rPr>
          <w:color w:val="010C21"/>
          <w:sz w:val="24"/>
        </w:rPr>
        <w:t>24.09.2022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г.</w:t>
      </w:r>
      <w:r>
        <w:rPr>
          <w:color w:val="010C21"/>
          <w:spacing w:val="74"/>
          <w:w w:val="150"/>
          <w:sz w:val="24"/>
        </w:rPr>
        <w:t xml:space="preserve"> </w:t>
      </w:r>
      <w:r>
        <w:rPr>
          <w:color w:val="010C21"/>
          <w:sz w:val="24"/>
        </w:rPr>
        <w:t>№</w:t>
      </w:r>
      <w:r>
        <w:rPr>
          <w:color w:val="010C21"/>
          <w:spacing w:val="-2"/>
          <w:sz w:val="24"/>
        </w:rPr>
        <w:t xml:space="preserve"> </w:t>
      </w:r>
      <w:r>
        <w:rPr>
          <w:color w:val="010C21"/>
          <w:sz w:val="24"/>
        </w:rPr>
        <w:t>371-ФЗ</w:t>
      </w:r>
      <w:r>
        <w:rPr>
          <w:color w:val="010C21"/>
          <w:spacing w:val="79"/>
          <w:w w:val="150"/>
          <w:sz w:val="24"/>
        </w:rPr>
        <w:t xml:space="preserve"> </w:t>
      </w:r>
      <w:r>
        <w:rPr>
          <w:color w:val="010C21"/>
          <w:sz w:val="24"/>
        </w:rPr>
        <w:t>«О</w:t>
      </w:r>
      <w:r>
        <w:rPr>
          <w:color w:val="010C21"/>
          <w:spacing w:val="-1"/>
          <w:sz w:val="24"/>
        </w:rPr>
        <w:t xml:space="preserve"> </w:t>
      </w:r>
      <w:r>
        <w:rPr>
          <w:color w:val="010C21"/>
          <w:sz w:val="24"/>
        </w:rPr>
        <w:t>внесении</w:t>
      </w:r>
      <w:r>
        <w:rPr>
          <w:color w:val="010C21"/>
          <w:spacing w:val="75"/>
          <w:w w:val="150"/>
          <w:sz w:val="24"/>
        </w:rPr>
        <w:t xml:space="preserve"> </w:t>
      </w:r>
      <w:r>
        <w:rPr>
          <w:color w:val="010C21"/>
          <w:sz w:val="24"/>
        </w:rPr>
        <w:t>изменений</w:t>
      </w:r>
      <w:r>
        <w:rPr>
          <w:color w:val="010C21"/>
          <w:spacing w:val="76"/>
          <w:w w:val="150"/>
          <w:sz w:val="24"/>
        </w:rPr>
        <w:t xml:space="preserve"> </w:t>
      </w:r>
      <w:r>
        <w:rPr>
          <w:color w:val="010C21"/>
          <w:sz w:val="24"/>
        </w:rPr>
        <w:t>в Федеральный</w:t>
      </w:r>
      <w:r>
        <w:rPr>
          <w:color w:val="010C21"/>
          <w:spacing w:val="76"/>
          <w:w w:val="150"/>
          <w:sz w:val="24"/>
        </w:rPr>
        <w:t xml:space="preserve"> </w:t>
      </w:r>
      <w:r>
        <w:rPr>
          <w:color w:val="010C21"/>
          <w:spacing w:val="-2"/>
          <w:sz w:val="24"/>
        </w:rPr>
        <w:t>закон</w:t>
      </w:r>
    </w:p>
    <w:p w:rsidR="00B656D9" w:rsidRDefault="006B356C">
      <w:pPr>
        <w:pStyle w:val="a3"/>
        <w:spacing w:before="1"/>
        <w:ind w:right="112"/>
        <w:jc w:val="left"/>
      </w:pPr>
      <w:r>
        <w:rPr>
          <w:color w:val="010C21"/>
        </w:rPr>
        <w:t>«Об</w:t>
      </w:r>
      <w:r>
        <w:rPr>
          <w:color w:val="010C21"/>
          <w:spacing w:val="-1"/>
        </w:rPr>
        <w:t xml:space="preserve"> </w:t>
      </w:r>
      <w:r>
        <w:rPr>
          <w:color w:val="010C21"/>
        </w:rPr>
        <w:t>образовании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в</w:t>
      </w:r>
      <w:r>
        <w:rPr>
          <w:color w:val="010C21"/>
          <w:spacing w:val="-2"/>
        </w:rPr>
        <w:t xml:space="preserve"> </w:t>
      </w:r>
      <w:r>
        <w:rPr>
          <w:color w:val="010C21"/>
        </w:rPr>
        <w:t>Российской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Федерации»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и статью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1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Федерального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закона</w:t>
      </w:r>
      <w:r>
        <w:rPr>
          <w:color w:val="010C21"/>
          <w:spacing w:val="80"/>
        </w:rPr>
        <w:t xml:space="preserve"> </w:t>
      </w:r>
      <w:r>
        <w:rPr>
          <w:color w:val="010C21"/>
        </w:rPr>
        <w:t>«Об обязательных требованиях в Российской Федерации»;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3"/>
        </w:tabs>
        <w:ind w:right="85" w:firstLine="0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18.05.2023 </w:t>
      </w:r>
      <w:proofErr w:type="spellStart"/>
      <w:r>
        <w:rPr>
          <w:sz w:val="24"/>
        </w:rPr>
        <w:t>г.N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371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федеральной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3"/>
          <w:tab w:val="left" w:pos="9671"/>
        </w:tabs>
        <w:spacing w:line="242" w:lineRule="auto"/>
        <w:ind w:right="140" w:firstLine="0"/>
        <w:rPr>
          <w:rFonts w:ascii="Calibri" w:hAnsi="Calibri"/>
        </w:rPr>
      </w:pPr>
      <w:r>
        <w:rPr>
          <w:sz w:val="24"/>
        </w:rPr>
        <w:t>Приказ Министерства образования и науки Российской Федерации от 17.05.2012 года № 413«Об утверждении и введении в действие федерального государственного образовательного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стандарта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образования» (с изменениями от</w:t>
      </w:r>
      <w:r>
        <w:rPr>
          <w:spacing w:val="80"/>
          <w:sz w:val="24"/>
        </w:rPr>
        <w:t xml:space="preserve"> </w:t>
      </w:r>
      <w:r>
        <w:rPr>
          <w:sz w:val="24"/>
        </w:rPr>
        <w:t>12.08.2022г.№ 732 , 27.2023г.№ 1028</w:t>
      </w:r>
      <w:r>
        <w:rPr>
          <w:rFonts w:ascii="Calibri" w:hAnsi="Calibri"/>
          <w:color w:val="464B54"/>
        </w:rPr>
        <w:t>);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2"/>
        </w:tabs>
        <w:ind w:right="59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1.02.2024 N 62 "О внесении изменений в некоторые приказы Министерства просвещения Российской Федерации, касающиеся федеральных образовательных 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 и среднего общего образования";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2"/>
        </w:tabs>
        <w:ind w:right="58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19.03.2024 N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>
        <w:rPr>
          <w:spacing w:val="-2"/>
          <w:sz w:val="24"/>
        </w:rPr>
        <w:t>образования";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2"/>
        </w:tabs>
        <w:ind w:right="5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04.10.2023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г.№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738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утверждении федерального перечня электронных образовательных ресурсов, допущенных к использованию </w:t>
      </w:r>
      <w:proofErr w:type="gramStart"/>
      <w:r>
        <w:rPr>
          <w:sz w:val="24"/>
        </w:rPr>
        <w:t>при</w:t>
      </w:r>
      <w:proofErr w:type="gramEnd"/>
    </w:p>
    <w:p w:rsidR="00B656D9" w:rsidRDefault="006B356C">
      <w:pPr>
        <w:pStyle w:val="a3"/>
        <w:ind w:right="112"/>
        <w:jc w:val="left"/>
      </w:pPr>
      <w:r>
        <w:t>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аккредитацию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 общего, основного общего, среднего общего образования»;</w:t>
      </w:r>
    </w:p>
    <w:p w:rsidR="00B656D9" w:rsidRDefault="006B356C">
      <w:pPr>
        <w:pStyle w:val="a4"/>
        <w:numPr>
          <w:ilvl w:val="0"/>
          <w:numId w:val="2"/>
        </w:numPr>
        <w:tabs>
          <w:tab w:val="left" w:pos="453"/>
          <w:tab w:val="left" w:pos="1468"/>
          <w:tab w:val="left" w:pos="3082"/>
          <w:tab w:val="left" w:pos="3535"/>
          <w:tab w:val="left" w:pos="5416"/>
          <w:tab w:val="left" w:pos="5942"/>
          <w:tab w:val="left" w:pos="7462"/>
          <w:tab w:val="left" w:pos="9155"/>
          <w:tab w:val="left" w:pos="9728"/>
          <w:tab w:val="left" w:pos="10538"/>
        </w:tabs>
        <w:ind w:right="52" w:firstLine="0"/>
        <w:rPr>
          <w:sz w:val="24"/>
        </w:rPr>
      </w:pPr>
      <w:r>
        <w:rPr>
          <w:sz w:val="24"/>
        </w:rPr>
        <w:t xml:space="preserve">Приказ Министерства просвещения </w:t>
      </w:r>
      <w:r>
        <w:rPr>
          <w:color w:val="333333"/>
          <w:sz w:val="24"/>
        </w:rPr>
        <w:t xml:space="preserve">Российской федерации </w:t>
      </w:r>
      <w:r>
        <w:rPr>
          <w:sz w:val="24"/>
        </w:rPr>
        <w:t>от 22.03.2021 №115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утверждении </w:t>
      </w:r>
      <w:r>
        <w:rPr>
          <w:spacing w:val="-2"/>
          <w:sz w:val="24"/>
        </w:rPr>
        <w:t>Порядка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основным </w:t>
      </w:r>
      <w:r>
        <w:rPr>
          <w:sz w:val="24"/>
        </w:rPr>
        <w:t>общеобразовательным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 общего и среднего общего образования»; (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изменениями от 11.02.2022г.№ 69, от 3.08.2023г.№ 581); </w:t>
      </w:r>
      <w:r>
        <w:rPr>
          <w:color w:val="333333"/>
          <w:sz w:val="24"/>
        </w:rPr>
        <w:t>9.Федеральный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перечень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учебников,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допущенных</w:t>
      </w:r>
      <w:r>
        <w:rPr>
          <w:color w:val="333333"/>
          <w:sz w:val="24"/>
        </w:rPr>
        <w:tab/>
        <w:t>к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использованию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имеющих государственную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аккредитацию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образовательных программ начального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общего,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основного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общего, среднего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3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33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установлении предельного срока использования исключенных учебников», </w:t>
      </w:r>
      <w:r>
        <w:rPr>
          <w:color w:val="333333"/>
          <w:sz w:val="24"/>
        </w:rPr>
        <w:t>утвержденный приказом Министерства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просвещения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21.09.2022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858;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изменениями</w:t>
      </w:r>
      <w:r>
        <w:rPr>
          <w:color w:val="333333"/>
          <w:sz w:val="24"/>
        </w:rPr>
        <w:tab/>
      </w:r>
      <w:r>
        <w:rPr>
          <w:color w:val="333333"/>
          <w:spacing w:val="-6"/>
          <w:sz w:val="24"/>
        </w:rPr>
        <w:t xml:space="preserve">от </w:t>
      </w:r>
      <w:r>
        <w:rPr>
          <w:color w:val="333333"/>
          <w:sz w:val="24"/>
        </w:rPr>
        <w:t>21.02.2024г.№ 119,21.05.2024г.№347</w:t>
      </w:r>
    </w:p>
    <w:p w:rsidR="00B656D9" w:rsidRDefault="006B356C">
      <w:pPr>
        <w:pStyle w:val="a4"/>
        <w:numPr>
          <w:ilvl w:val="0"/>
          <w:numId w:val="1"/>
        </w:numPr>
        <w:tabs>
          <w:tab w:val="left" w:pos="572"/>
        </w:tabs>
        <w:ind w:firstLine="0"/>
        <w:jc w:val="both"/>
        <w:rPr>
          <w:sz w:val="24"/>
        </w:rPr>
      </w:pPr>
      <w:r>
        <w:rPr>
          <w:sz w:val="24"/>
        </w:rPr>
        <w:t xml:space="preserve">Письмо Министерства просвещения РФ от 5.07.2022г № ТВ-1290\03 «Информационно-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>
        <w:rPr>
          <w:spacing w:val="-2"/>
          <w:sz w:val="24"/>
        </w:rPr>
        <w:t>образования»;</w:t>
      </w:r>
    </w:p>
    <w:p w:rsidR="00B656D9" w:rsidRDefault="006B356C">
      <w:pPr>
        <w:pStyle w:val="a4"/>
        <w:numPr>
          <w:ilvl w:val="0"/>
          <w:numId w:val="1"/>
        </w:numPr>
        <w:tabs>
          <w:tab w:val="left" w:pos="573"/>
        </w:tabs>
        <w:ind w:right="52" w:firstLine="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 сентября 2020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</w:t>
      </w:r>
      <w:r>
        <w:rPr>
          <w:spacing w:val="-2"/>
          <w:sz w:val="24"/>
        </w:rPr>
        <w:t>2.4.3648-20);</w:t>
      </w:r>
    </w:p>
    <w:p w:rsidR="00B656D9" w:rsidRDefault="006B356C">
      <w:pPr>
        <w:pStyle w:val="a4"/>
        <w:numPr>
          <w:ilvl w:val="0"/>
          <w:numId w:val="1"/>
        </w:numPr>
        <w:tabs>
          <w:tab w:val="left" w:pos="573"/>
        </w:tabs>
        <w:ind w:right="55" w:firstLine="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РФ от 28 января 2021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2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б утверждении санитарных правил и норм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(далее -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1.2.3685-21);</w:t>
      </w:r>
    </w:p>
    <w:p w:rsidR="00B656D9" w:rsidRDefault="00B656D9">
      <w:pPr>
        <w:pStyle w:val="a4"/>
        <w:rPr>
          <w:sz w:val="24"/>
        </w:rPr>
        <w:sectPr w:rsidR="00B656D9">
          <w:pgSz w:w="11900" w:h="16820"/>
          <w:pgMar w:top="760" w:right="360" w:bottom="280" w:left="720" w:header="720" w:footer="720" w:gutter="0"/>
          <w:cols w:space="720"/>
        </w:sectPr>
      </w:pPr>
    </w:p>
    <w:p w:rsidR="00B656D9" w:rsidRDefault="006B356C">
      <w:pPr>
        <w:pStyle w:val="a4"/>
        <w:numPr>
          <w:ilvl w:val="0"/>
          <w:numId w:val="1"/>
        </w:numPr>
        <w:tabs>
          <w:tab w:val="left" w:pos="572"/>
        </w:tabs>
        <w:spacing w:before="64"/>
        <w:ind w:right="46" w:firstLine="0"/>
        <w:jc w:val="both"/>
        <w:rPr>
          <w:sz w:val="24"/>
        </w:rPr>
      </w:pPr>
      <w:r>
        <w:rPr>
          <w:sz w:val="24"/>
        </w:rPr>
        <w:t>Письмо Министерства образования и науки Республики Калмыкия от 06..06.2024г.№ 826 « Инструктивно-методическое письмо об организации УВП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конструирования учебных планов с учетом изменений в ФОП НОО,ООО,СОО от 18.05.2023г.№ 370,371,372</w:t>
      </w:r>
      <w:r>
        <w:rPr>
          <w:spacing w:val="40"/>
          <w:sz w:val="24"/>
        </w:rPr>
        <w:t xml:space="preserve"> </w:t>
      </w:r>
      <w:r>
        <w:rPr>
          <w:sz w:val="24"/>
        </w:rPr>
        <w:t>(от 1.02.2024г.№ 62,от 19.03.2024г.№ 171);</w:t>
      </w:r>
    </w:p>
    <w:p w:rsidR="00B656D9" w:rsidRDefault="006B356C">
      <w:pPr>
        <w:pStyle w:val="a4"/>
        <w:numPr>
          <w:ilvl w:val="0"/>
          <w:numId w:val="1"/>
        </w:numPr>
        <w:tabs>
          <w:tab w:val="left" w:pos="573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Хулхутинская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СОШ» 2024-2029 г. № 105 от 20.06.2024г;</w:t>
      </w:r>
    </w:p>
    <w:p w:rsidR="00B656D9" w:rsidRDefault="006B356C">
      <w:pPr>
        <w:pStyle w:val="a4"/>
        <w:numPr>
          <w:ilvl w:val="0"/>
          <w:numId w:val="1"/>
        </w:numPr>
        <w:tabs>
          <w:tab w:val="left" w:pos="573"/>
        </w:tabs>
        <w:ind w:right="60" w:firstLine="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80"/>
          <w:sz w:val="24"/>
        </w:rPr>
        <w:t xml:space="preserve"> </w:t>
      </w:r>
      <w:r w:rsidR="00293450">
        <w:rPr>
          <w:sz w:val="24"/>
        </w:rPr>
        <w:t>МКОУ «</w:t>
      </w:r>
      <w:proofErr w:type="spellStart"/>
      <w:r w:rsidR="00293450">
        <w:rPr>
          <w:sz w:val="24"/>
        </w:rPr>
        <w:t>Чилгирская</w:t>
      </w:r>
      <w:proofErr w:type="spellEnd"/>
      <w:r w:rsidR="00293450">
        <w:rPr>
          <w:sz w:val="24"/>
        </w:rPr>
        <w:t xml:space="preserve"> </w:t>
      </w:r>
      <w:r>
        <w:rPr>
          <w:sz w:val="24"/>
        </w:rPr>
        <w:t xml:space="preserve"> средняя общеобразовательная школа</w:t>
      </w:r>
      <w:r w:rsidR="00293450">
        <w:rPr>
          <w:sz w:val="24"/>
        </w:rPr>
        <w:t xml:space="preserve"> имени Филимоновой Людмилы Аркадьевны</w:t>
      </w:r>
      <w:r>
        <w:rPr>
          <w:sz w:val="24"/>
        </w:rPr>
        <w:t xml:space="preserve">» </w:t>
      </w:r>
    </w:p>
    <w:p w:rsidR="00B656D9" w:rsidRDefault="006B356C">
      <w:pPr>
        <w:pStyle w:val="a3"/>
        <w:ind w:right="50" w:firstLine="300"/>
      </w:pPr>
      <w:r>
        <w:t>Учебный план основной образовательной программы среднего общего образования обеспечивает введение в действие и реализацию требований ФГОС СОО и ФОП, определяет общий объём аудиторной нагрузки обучающихся при пятидневной учебной неделе, состав и структуру</w:t>
      </w:r>
      <w:r>
        <w:rPr>
          <w:spacing w:val="80"/>
        </w:rPr>
        <w:t xml:space="preserve"> </w:t>
      </w:r>
      <w:r>
        <w:t>предметных областей,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 аттестации,</w:t>
      </w:r>
      <w:r>
        <w:rPr>
          <w:spacing w:val="-1"/>
        </w:rPr>
        <w:t xml:space="preserve"> </w:t>
      </w:r>
      <w:r>
        <w:t>распределяет 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 их освоение по учебным предметам.</w:t>
      </w:r>
    </w:p>
    <w:p w:rsidR="00B656D9" w:rsidRDefault="006B356C">
      <w:pPr>
        <w:pStyle w:val="a3"/>
        <w:ind w:right="52" w:firstLine="240"/>
      </w:pPr>
      <w:r>
        <w:t xml:space="preserve">Учебный план обеспечивает выполнение гигиенических требований к режиму образовательного процесса, установленных СП 2.4.3648-20 и </w:t>
      </w:r>
      <w:proofErr w:type="spellStart"/>
      <w:r>
        <w:t>СанПиН</w:t>
      </w:r>
      <w:proofErr w:type="spellEnd"/>
      <w:r>
        <w:t xml:space="preserve"> 1.2.3685-21, предусматривает 2-х летний нормативный срок освоения образовательных программ среднего общего образования</w:t>
      </w:r>
      <w:proofErr w:type="gramStart"/>
      <w:r>
        <w:rPr>
          <w:spacing w:val="40"/>
        </w:rPr>
        <w:t xml:space="preserve"> </w:t>
      </w:r>
      <w:r>
        <w:t>.</w:t>
      </w:r>
      <w:proofErr w:type="gramEnd"/>
    </w:p>
    <w:p w:rsidR="00B656D9" w:rsidRDefault="006B356C">
      <w:pPr>
        <w:pStyle w:val="a3"/>
        <w:ind w:right="51" w:firstLine="300"/>
      </w:pPr>
      <w:r>
        <w:t>Учебный план среднего общего образования обеспечивает реализацию требований федерального государственного образовательного стандарта среднего общего образования</w:t>
      </w:r>
      <w:proofErr w:type="gramStart"/>
      <w:r>
        <w:t xml:space="preserve"> ,</w:t>
      </w:r>
      <w:proofErr w:type="gramEnd"/>
      <w:r>
        <w:t xml:space="preserve"> определяет общие рамки принимаемых решений при разработке содержания образования, требований к его усвоению</w:t>
      </w:r>
      <w:r>
        <w:rPr>
          <w:spacing w:val="-1"/>
        </w:rPr>
        <w:t xml:space="preserve"> </w:t>
      </w:r>
      <w:r>
        <w:t>и организации образовательного процесса, а также выступает в качестве одного из основных механизмов ее реализации.</w:t>
      </w:r>
    </w:p>
    <w:p w:rsidR="00B656D9" w:rsidRDefault="006B356C">
      <w:pPr>
        <w:pStyle w:val="a3"/>
        <w:ind w:right="52" w:firstLine="240"/>
      </w:pPr>
      <w:r>
        <w:t xml:space="preserve">Основная образовательная программа среднего общего образования реализуется с использованием учебников из числа входящих в федеральный перечень учебников, </w:t>
      </w:r>
      <w:r>
        <w:rPr>
          <w:color w:val="333333"/>
        </w:rPr>
        <w:t>утвержденный приказом Министерства просвещения Российской федерации от 21.09.2022 № 858 с изменениями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 21.02.2024г.№ 119,21.05.2024г.№347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и </w:t>
      </w:r>
      <w:r>
        <w:t>учебные предметы региональной компетенции</w:t>
      </w:r>
      <w:r>
        <w:rPr>
          <w:spacing w:val="80"/>
        </w:rPr>
        <w:t xml:space="preserve"> </w:t>
      </w:r>
      <w:r>
        <w:t>организуется с использованием учебников, пособий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t>рекомендованных к использованию региональным экспертным советом.</w:t>
      </w:r>
    </w:p>
    <w:p w:rsidR="00B656D9" w:rsidRDefault="006B356C">
      <w:pPr>
        <w:ind w:left="273" w:right="58"/>
        <w:jc w:val="both"/>
        <w:rPr>
          <w:sz w:val="24"/>
        </w:rPr>
      </w:pPr>
      <w:r>
        <w:rPr>
          <w:sz w:val="24"/>
        </w:rPr>
        <w:t xml:space="preserve">Организация образовательного процесса регламентируется </w:t>
      </w:r>
      <w:r>
        <w:rPr>
          <w:b/>
          <w:sz w:val="24"/>
        </w:rPr>
        <w:t xml:space="preserve">годовым календарным учебным графиком </w:t>
      </w:r>
      <w:r>
        <w:rPr>
          <w:sz w:val="24"/>
        </w:rPr>
        <w:t>на 2024-2025 учебный год</w:t>
      </w:r>
    </w:p>
    <w:p w:rsidR="00B656D9" w:rsidRDefault="006B356C">
      <w:pPr>
        <w:pStyle w:val="a3"/>
        <w:spacing w:before="2" w:line="259" w:lineRule="auto"/>
        <w:ind w:right="50" w:firstLine="240"/>
      </w:pPr>
      <w:r>
        <w:rPr>
          <w:color w:val="212121"/>
        </w:rPr>
        <w:t>Дата начала учебного года: 2 сентября 2024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года. Дата окончания учебного года: 10 класс -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26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мая 2025г.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 xml:space="preserve">Продолжительность учебного года - </w:t>
      </w:r>
      <w:r>
        <w:t>168учебных дня - 34 учебных недель для 10 класса.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осенних, весенних каникул составляет 9 календарных дней</w:t>
      </w:r>
      <w:proofErr w:type="gramStart"/>
      <w:r>
        <w:t xml:space="preserve"> ,</w:t>
      </w:r>
      <w:proofErr w:type="gramEnd"/>
      <w:r>
        <w:t>зимних</w:t>
      </w:r>
      <w:r>
        <w:rPr>
          <w:spacing w:val="40"/>
        </w:rPr>
        <w:t xml:space="preserve"> </w:t>
      </w:r>
      <w:r>
        <w:t>составляет 12 календарных дней.</w:t>
      </w:r>
    </w:p>
    <w:p w:rsidR="00B656D9" w:rsidRDefault="006B356C">
      <w:pPr>
        <w:pStyle w:val="a3"/>
        <w:spacing w:before="16"/>
        <w:ind w:left="278" w:right="65" w:firstLine="240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</w:t>
      </w:r>
      <w:proofErr w:type="spellStart"/>
      <w:r>
        <w:t>СанПиН</w:t>
      </w:r>
      <w:proofErr w:type="spellEnd"/>
      <w:r>
        <w:t xml:space="preserve"> 1.2.3685-21.Максимальный объем аудиторной нагрузки составляет в</w:t>
      </w:r>
      <w:r>
        <w:rPr>
          <w:spacing w:val="40"/>
        </w:rPr>
        <w:t xml:space="preserve"> </w:t>
      </w:r>
      <w:r>
        <w:t>10классе – 34 часа.</w:t>
      </w:r>
      <w:proofErr w:type="gramStart"/>
      <w:r>
        <w:t xml:space="preserve"> .</w:t>
      </w:r>
      <w:proofErr w:type="gramEnd"/>
    </w:p>
    <w:p w:rsidR="00B656D9" w:rsidRDefault="006B356C">
      <w:pPr>
        <w:pStyle w:val="a3"/>
        <w:spacing w:before="1"/>
        <w:ind w:right="54" w:firstLine="60"/>
      </w:pPr>
      <w:r>
        <w:t>Образовательная недельная нагрузка распределяется равномерно в течение учебной недели и составляет в 10классе не более 7 уроков.</w:t>
      </w:r>
    </w:p>
    <w:p w:rsidR="00B656D9" w:rsidRDefault="006B356C">
      <w:pPr>
        <w:pStyle w:val="a3"/>
        <w:ind w:right="58" w:firstLine="300"/>
      </w:pPr>
      <w:r>
        <w:t xml:space="preserve">На 2024/2025 учебный год на уровне среднего общего образования сформирован один класс, </w:t>
      </w:r>
      <w:r>
        <w:rPr>
          <w:spacing w:val="-2"/>
        </w:rPr>
        <w:t>(10класс)</w:t>
      </w:r>
    </w:p>
    <w:p w:rsidR="00B656D9" w:rsidRDefault="006B356C">
      <w:pPr>
        <w:pStyle w:val="a3"/>
        <w:ind w:right="53" w:firstLine="677"/>
      </w:pPr>
      <w:r>
        <w:t>Учебный план среднего общего образования составлен на основе</w:t>
      </w:r>
      <w:r>
        <w:rPr>
          <w:spacing w:val="40"/>
        </w:rPr>
        <w:t xml:space="preserve"> </w:t>
      </w:r>
      <w:r>
        <w:rPr>
          <w:color w:val="1A1A1A"/>
        </w:rPr>
        <w:t>варианта федерального учебного плана универсального профиля с изучением родного языка.</w:t>
      </w:r>
    </w:p>
    <w:p w:rsidR="00B656D9" w:rsidRDefault="006B356C">
      <w:pPr>
        <w:pStyle w:val="a3"/>
        <w:ind w:right="58" w:firstLine="566"/>
      </w:pPr>
      <w:r>
        <w:t>Учебный план СОО реализует модель профильного обучения в соответствии с Федеральным государственным образовательным стандартом среднего общего образования, которая предполагает стандартизацию двух уровней преподавания учебных предметов (базового и углубленного) и обеспечивает возможность выбора обучающимся предметов для изучения на базовом или углубленном уровне. Профильное обучение сформировано с учетом запросов обучающихся и на основании заявлений родителей (законных представителей).</w:t>
      </w:r>
    </w:p>
    <w:p w:rsidR="00B656D9" w:rsidRDefault="006B356C">
      <w:pPr>
        <w:pStyle w:val="a3"/>
        <w:ind w:right="54" w:firstLine="420"/>
      </w:pPr>
      <w:r>
        <w:t>Учебный план универсального профиля обучения состоит из двух частей - обязательной части и части, формируемой участниками образовательных отношений.</w:t>
      </w:r>
    </w:p>
    <w:p w:rsidR="00B656D9" w:rsidRDefault="006B356C">
      <w:pPr>
        <w:pStyle w:val="a3"/>
        <w:ind w:right="63"/>
      </w:pPr>
      <w:r>
        <w:t xml:space="preserve">Обязательная часть учебного плана определяет состав учебных предметов обязательных предметных </w:t>
      </w:r>
      <w:r>
        <w:rPr>
          <w:spacing w:val="-2"/>
        </w:rPr>
        <w:t>областей.</w:t>
      </w:r>
    </w:p>
    <w:p w:rsidR="00B656D9" w:rsidRDefault="00B656D9">
      <w:pPr>
        <w:pStyle w:val="a3"/>
        <w:sectPr w:rsidR="00B656D9">
          <w:pgSz w:w="11900" w:h="16820"/>
          <w:pgMar w:top="760" w:right="360" w:bottom="280" w:left="720" w:header="720" w:footer="720" w:gutter="0"/>
          <w:cols w:space="720"/>
        </w:sectPr>
      </w:pPr>
    </w:p>
    <w:p w:rsidR="00B656D9" w:rsidRDefault="006B356C">
      <w:pPr>
        <w:pStyle w:val="a3"/>
        <w:spacing w:before="64"/>
        <w:ind w:right="52" w:firstLine="240"/>
      </w:pPr>
      <w:r>
        <w:t xml:space="preserve">Обязательная часть учебного плана содержит предметные области в соответствии с требованиями ФГОС СОО и ФООП СОО: русский язык и литература, иностранные языки, математика и информатика, общественно-научные предметы,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предметы, физическая культура, основы безопасности и защита Родины. Учебный план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профиля обучения содержит в обязательной части плана не менее 13 учебных предметов и предусматривает изучение не менее 2 учебных предметов на углубленном уровне:</w:t>
      </w:r>
    </w:p>
    <w:p w:rsidR="00B656D9" w:rsidRDefault="006B356C">
      <w:pPr>
        <w:pStyle w:val="a3"/>
        <w:spacing w:before="1"/>
        <w:ind w:left="518"/>
      </w:pPr>
      <w:r>
        <w:t>В</w:t>
      </w:r>
      <w:r>
        <w:rPr>
          <w:spacing w:val="57"/>
          <w:w w:val="150"/>
        </w:rPr>
        <w:t xml:space="preserve"> </w:t>
      </w:r>
      <w:r>
        <w:t>соответствии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ФОП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учебным</w:t>
      </w:r>
      <w:r>
        <w:rPr>
          <w:spacing w:val="59"/>
          <w:w w:val="150"/>
        </w:rPr>
        <w:t xml:space="preserve"> </w:t>
      </w:r>
      <w:r>
        <w:t>предметам</w:t>
      </w:r>
      <w:r>
        <w:rPr>
          <w:spacing w:val="65"/>
          <w:w w:val="150"/>
        </w:rPr>
        <w:t xml:space="preserve"> </w:t>
      </w:r>
      <w:r>
        <w:t>«Русский</w:t>
      </w:r>
      <w:r>
        <w:rPr>
          <w:spacing w:val="61"/>
          <w:w w:val="150"/>
        </w:rPr>
        <w:t xml:space="preserve"> </w:t>
      </w:r>
      <w:r>
        <w:t>язык»,</w:t>
      </w:r>
      <w:r>
        <w:rPr>
          <w:spacing w:val="66"/>
          <w:w w:val="150"/>
        </w:rPr>
        <w:t xml:space="preserve"> </w:t>
      </w:r>
      <w:r>
        <w:t>«Литература»,</w:t>
      </w:r>
      <w:r>
        <w:rPr>
          <w:spacing w:val="66"/>
          <w:w w:val="150"/>
        </w:rPr>
        <w:t xml:space="preserve"> </w:t>
      </w:r>
      <w:r>
        <w:rPr>
          <w:spacing w:val="-2"/>
        </w:rPr>
        <w:t>«История»,</w:t>
      </w:r>
    </w:p>
    <w:p w:rsidR="00B656D9" w:rsidRDefault="006B356C">
      <w:pPr>
        <w:pStyle w:val="a3"/>
        <w:ind w:left="278" w:right="56"/>
      </w:pPr>
      <w:r>
        <w:t>«Обществознание», «География»</w:t>
      </w:r>
      <w:proofErr w:type="gramStart"/>
      <w:r>
        <w:t xml:space="preserve"> ,</w:t>
      </w:r>
      <w:proofErr w:type="gramEnd"/>
      <w:r>
        <w:t>«Основы безопасности и защита Родины » предусмотрено непосредственное применение федеральных рабочих программ. Количество часов на предметы указано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 xml:space="preserve">федеральным учебным планом федеральной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18.05.2023г. № 371.</w:t>
      </w:r>
    </w:p>
    <w:p w:rsidR="00B656D9" w:rsidRDefault="006B356C">
      <w:pPr>
        <w:pStyle w:val="a3"/>
        <w:spacing w:line="259" w:lineRule="auto"/>
        <w:ind w:right="52" w:firstLine="240"/>
      </w:pPr>
      <w:r>
        <w:t>Предметная область «Русский язык и литература»</w:t>
      </w:r>
      <w:r>
        <w:rPr>
          <w:spacing w:val="-1"/>
        </w:rPr>
        <w:t xml:space="preserve"> </w:t>
      </w:r>
      <w:r>
        <w:t>включает учебные предметы: «Русский язык» -2 ч., «Литература» -3ч. (базовый уровень).</w:t>
      </w:r>
      <w:r>
        <w:rPr>
          <w:spacing w:val="80"/>
        </w:rPr>
        <w:t xml:space="preserve"> </w:t>
      </w:r>
      <w:r>
        <w:t>Предметная область «Родной язык и родная литература» представлена предметами «Родной язык и родная</w:t>
      </w:r>
      <w:r w:rsidR="00293450">
        <w:t xml:space="preserve"> литература » - 2 часа в неделю</w:t>
      </w:r>
      <w:r>
        <w:t>.</w:t>
      </w:r>
      <w:r w:rsidR="00293450">
        <w:t xml:space="preserve"> </w:t>
      </w:r>
      <w:r>
        <w:t>Выбор родного языка и литературы для изучения зафиксирован письменным заявлением родителей (законных представителей) и предусматривает изучение калмыцкого языка.</w:t>
      </w:r>
    </w:p>
    <w:p w:rsidR="00B656D9" w:rsidRDefault="006B356C">
      <w:pPr>
        <w:pStyle w:val="a3"/>
        <w:spacing w:before="1" w:line="259" w:lineRule="auto"/>
        <w:ind w:right="51" w:firstLine="120"/>
      </w:pPr>
      <w:r>
        <w:t>Предметная область «Иностранные языки» включает «Иностранный язык» (английский) –3 ч. (базовый уровень).</w:t>
      </w:r>
      <w:r>
        <w:rPr>
          <w:spacing w:val="40"/>
        </w:rPr>
        <w:t xml:space="preserve"> </w:t>
      </w:r>
      <w:r>
        <w:t>Предметная область «Общественные науки» представлена учебными</w:t>
      </w:r>
      <w:r>
        <w:rPr>
          <w:spacing w:val="40"/>
        </w:rPr>
        <w:t xml:space="preserve"> </w:t>
      </w:r>
      <w:r>
        <w:t>предметами: «История» и «Обществознание» -2ч.</w:t>
      </w:r>
      <w:proofErr w:type="gramStart"/>
      <w:r>
        <w:t xml:space="preserve"> ,</w:t>
      </w:r>
      <w:proofErr w:type="gramEnd"/>
      <w:r>
        <w:t xml:space="preserve"> «География» -1 ч. (базовый</w:t>
      </w:r>
      <w:r>
        <w:rPr>
          <w:spacing w:val="40"/>
        </w:rPr>
        <w:t xml:space="preserve"> </w:t>
      </w:r>
      <w:r>
        <w:t>уровень);</w:t>
      </w:r>
    </w:p>
    <w:p w:rsidR="00B656D9" w:rsidRDefault="006B356C">
      <w:pPr>
        <w:pStyle w:val="a3"/>
        <w:spacing w:line="259" w:lineRule="auto"/>
        <w:ind w:right="50" w:firstLine="180"/>
      </w:pPr>
      <w:r>
        <w:t xml:space="preserve">Предметная область «Математика и информатика» включает учебные предметы: «Математика» (базовый уровень </w:t>
      </w:r>
      <w:proofErr w:type="gramStart"/>
      <w:r>
        <w:t>)В</w:t>
      </w:r>
      <w:proofErr w:type="gramEnd"/>
      <w:r>
        <w:t xml:space="preserve"> курсе предмета «Математика» изучаются три модуля: алгебра и начала математического анализа, геометрия в объеме 5часов,вероятность и статистика-1 час.</w:t>
      </w:r>
    </w:p>
    <w:p w:rsidR="00B656D9" w:rsidRDefault="006B356C">
      <w:pPr>
        <w:pStyle w:val="a3"/>
        <w:spacing w:line="259" w:lineRule="auto"/>
        <w:ind w:right="47"/>
      </w:pPr>
      <w:r>
        <w:t>Предмет</w:t>
      </w:r>
      <w:r>
        <w:rPr>
          <w:spacing w:val="40"/>
        </w:rPr>
        <w:t xml:space="preserve"> </w:t>
      </w:r>
      <w:r>
        <w:t>«Информатика» (базовый уровень-1ч.).</w:t>
      </w:r>
      <w:r>
        <w:rPr>
          <w:spacing w:val="40"/>
        </w:rPr>
        <w:t xml:space="preserve"> </w:t>
      </w:r>
      <w:r>
        <w:t>Предметная область «Естественные науки» представлена учебными предметами: «Физика» -2ч. (базовый уровень), «Химия» и «Биология» углубленный уровень 3 часа.</w:t>
      </w:r>
    </w:p>
    <w:p w:rsidR="00B656D9" w:rsidRDefault="006B356C">
      <w:pPr>
        <w:pStyle w:val="a3"/>
        <w:ind w:right="43" w:firstLine="240"/>
      </w:pPr>
      <w:r>
        <w:t>Предметная область «Физическая культура», «Основы безопасности и защиты Родины» представлена учебными предметами «Физическая культура» -2 ч., «Основы безопасности и защита Родины» -1ч. (базовый уровень).</w:t>
      </w:r>
    </w:p>
    <w:p w:rsidR="00B656D9" w:rsidRDefault="006B356C" w:rsidP="002C0CEC">
      <w:pPr>
        <w:pStyle w:val="a3"/>
        <w:ind w:right="53" w:firstLine="202"/>
      </w:pPr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при реализации ФГОС СОО является защита итогового </w:t>
      </w:r>
      <w:proofErr w:type="gramStart"/>
      <w:r>
        <w:t>индивидуального проекта</w:t>
      </w:r>
      <w:proofErr w:type="gramEnd"/>
      <w:r>
        <w:t>. Проектная деятельность является одной из форм организации учебной и внеурочной деятельности, направлена на повышение качества образования. Выполнение индивидуального итогового проекта обязательн</w:t>
      </w:r>
      <w:r w:rsidR="002C0CEC">
        <w:t xml:space="preserve">о для каждого обучающегося </w:t>
      </w:r>
      <w:r w:rsidR="00293450">
        <w:t>11</w:t>
      </w:r>
      <w:r w:rsidR="002C0CEC">
        <w:t xml:space="preserve"> класса, </w:t>
      </w:r>
      <w:r>
        <w:t xml:space="preserve">обучающийся обязан выполнить один итоговый </w:t>
      </w:r>
      <w:proofErr w:type="gramStart"/>
      <w:r>
        <w:t>индивидуальный проект</w:t>
      </w:r>
      <w:proofErr w:type="gramEnd"/>
      <w:r>
        <w:t>. Для данного вида деятельности в учебном плане предусмотрено</w:t>
      </w:r>
      <w:r w:rsidR="002C0CEC">
        <w:t xml:space="preserve"> </w:t>
      </w:r>
      <w:r>
        <w:t xml:space="preserve">1 </w:t>
      </w:r>
      <w:r>
        <w:rPr>
          <w:spacing w:val="-4"/>
        </w:rPr>
        <w:t>час.</w:t>
      </w:r>
    </w:p>
    <w:p w:rsidR="00B656D9" w:rsidRDefault="006B356C">
      <w:pPr>
        <w:pStyle w:val="a3"/>
        <w:spacing w:line="242" w:lineRule="auto"/>
        <w:ind w:right="61" w:firstLine="120"/>
        <w:rPr>
          <w:rFonts w:ascii="Calibri" w:hAnsi="Calibri"/>
        </w:rPr>
      </w:pPr>
      <w:r>
        <w:t xml:space="preserve">Часть учебного плана, формируемая участниками образовательных отношений представлена </w:t>
      </w:r>
      <w:r>
        <w:rPr>
          <w:b/>
        </w:rPr>
        <w:t>внеурочной деятельностью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Время, отведенное на внеурочную деятельность, не учитывается при определении максимально допустимой недельной учебной нагрузки обучающихся. </w:t>
      </w:r>
      <w:proofErr w:type="gramStart"/>
      <w: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</w:t>
      </w:r>
      <w:r>
        <w:rPr>
          <w:rFonts w:ascii="Calibri" w:hAnsi="Calibri"/>
        </w:rPr>
        <w:t>.</w:t>
      </w:r>
      <w:proofErr w:type="gramEnd"/>
    </w:p>
    <w:p w:rsidR="00B656D9" w:rsidRDefault="006B356C">
      <w:pPr>
        <w:pStyle w:val="a3"/>
        <w:spacing w:line="257" w:lineRule="exact"/>
        <w:ind w:left="51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t>ФООП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достижение</w:t>
      </w:r>
    </w:p>
    <w:p w:rsidR="00B656D9" w:rsidRDefault="006B356C">
      <w:pPr>
        <w:pStyle w:val="a3"/>
        <w:ind w:right="62"/>
      </w:pPr>
      <w:r>
        <w:t xml:space="preserve">планируемых результатов освоения ООП (личностных, </w:t>
      </w:r>
      <w:proofErr w:type="spellStart"/>
      <w:r>
        <w:t>метапредметных</w:t>
      </w:r>
      <w:proofErr w:type="spellEnd"/>
      <w:r>
        <w:t xml:space="preserve"> и предметных), </w:t>
      </w:r>
      <w:proofErr w:type="gramStart"/>
      <w:r>
        <w:t>осуществляемую</w:t>
      </w:r>
      <w:proofErr w:type="gramEnd"/>
      <w:r>
        <w:t xml:space="preserve"> в формах, отличных от урочной.</w:t>
      </w:r>
    </w:p>
    <w:p w:rsidR="00B656D9" w:rsidRDefault="006B356C">
      <w:pPr>
        <w:pStyle w:val="a3"/>
        <w:ind w:right="51" w:firstLine="180"/>
      </w:pPr>
      <w:proofErr w:type="gramStart"/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двух из трех моделей планов с преобладанием того или иного вида деятельности: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 и с преобладанием деятельности ученических сообществ и воспитательных мероприятий.</w:t>
      </w:r>
      <w:proofErr w:type="gramEnd"/>
    </w:p>
    <w:p w:rsidR="00B656D9" w:rsidRDefault="006B356C">
      <w:pPr>
        <w:pStyle w:val="a3"/>
        <w:spacing w:line="264" w:lineRule="auto"/>
        <w:ind w:right="59" w:firstLine="300"/>
      </w:pPr>
      <w:r>
        <w:t>План внеурочной деятельности состоит из двух частей: части, рекомендуемой для всех обучающихся и вариативной части. Внеурочная деятельность в части, рекомендуемой для всех обучающихся, представлена следующими направлениями:</w:t>
      </w:r>
    </w:p>
    <w:p w:rsidR="00B656D9" w:rsidRDefault="00B656D9">
      <w:pPr>
        <w:pStyle w:val="a3"/>
        <w:spacing w:line="264" w:lineRule="auto"/>
        <w:sectPr w:rsidR="00B656D9">
          <w:pgSz w:w="11900" w:h="16820"/>
          <w:pgMar w:top="760" w:right="360" w:bottom="280" w:left="720" w:header="720" w:footer="720" w:gutter="0"/>
          <w:cols w:space="720"/>
        </w:sectPr>
      </w:pPr>
    </w:p>
    <w:p w:rsidR="00B656D9" w:rsidRDefault="006B356C">
      <w:pPr>
        <w:pStyle w:val="a4"/>
        <w:numPr>
          <w:ilvl w:val="1"/>
          <w:numId w:val="1"/>
        </w:numPr>
        <w:tabs>
          <w:tab w:val="left" w:pos="570"/>
        </w:tabs>
        <w:spacing w:before="74"/>
        <w:ind w:firstLine="60"/>
        <w:rPr>
          <w:sz w:val="24"/>
        </w:rPr>
      </w:pPr>
      <w:r>
        <w:rPr>
          <w:sz w:val="24"/>
        </w:rPr>
        <w:t xml:space="preserve">1 час в неделю –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(понедельник, первый урок), целью которых является развитие ценностного отношения обучающихся к своей Родине – России, населяющим ее людям, ее уникальной истории, богатой природе и великой культуре. Реализация программы занятий</w:t>
      </w:r>
    </w:p>
    <w:p w:rsidR="00B656D9" w:rsidRDefault="006B356C">
      <w:pPr>
        <w:pStyle w:val="a3"/>
        <w:spacing w:line="273" w:lineRule="exac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rPr>
          <w:spacing w:val="-2"/>
        </w:rPr>
        <w:t>руководителей;</w:t>
      </w:r>
    </w:p>
    <w:p w:rsidR="00B656D9" w:rsidRDefault="006B356C">
      <w:pPr>
        <w:pStyle w:val="a4"/>
        <w:numPr>
          <w:ilvl w:val="1"/>
          <w:numId w:val="1"/>
        </w:numPr>
        <w:tabs>
          <w:tab w:val="left" w:pos="484"/>
        </w:tabs>
        <w:spacing w:before="2"/>
        <w:ind w:right="55" w:firstLine="0"/>
        <w:rPr>
          <w:sz w:val="24"/>
        </w:rPr>
      </w:pPr>
      <w:r>
        <w:rPr>
          <w:sz w:val="24"/>
        </w:rPr>
        <w:t>1 час в неделю –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B656D9" w:rsidRDefault="006B356C">
      <w:pPr>
        <w:pStyle w:val="a4"/>
        <w:numPr>
          <w:ilvl w:val="1"/>
          <w:numId w:val="1"/>
        </w:numPr>
        <w:tabs>
          <w:tab w:val="left" w:pos="551"/>
        </w:tabs>
        <w:spacing w:before="1"/>
        <w:ind w:right="53" w:firstLine="60"/>
        <w:rPr>
          <w:sz w:val="24"/>
        </w:rPr>
      </w:pPr>
      <w:r>
        <w:rPr>
          <w:sz w:val="24"/>
        </w:rPr>
        <w:t xml:space="preserve">1 час в неделю – 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B656D9" w:rsidRDefault="006B356C">
      <w:pPr>
        <w:pStyle w:val="a3"/>
        <w:spacing w:line="273" w:lineRule="exact"/>
      </w:pPr>
      <w:proofErr w:type="gramStart"/>
      <w:r>
        <w:t>В</w:t>
      </w:r>
      <w:r>
        <w:rPr>
          <w:spacing w:val="-8"/>
        </w:rPr>
        <w:t xml:space="preserve"> </w:t>
      </w:r>
      <w:r>
        <w:t>вариативную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включены:</w:t>
      </w:r>
      <w:proofErr w:type="gramEnd"/>
    </w:p>
    <w:p w:rsidR="00B656D9" w:rsidRDefault="006B356C">
      <w:pPr>
        <w:pStyle w:val="a4"/>
        <w:numPr>
          <w:ilvl w:val="1"/>
          <w:numId w:val="1"/>
        </w:numPr>
        <w:tabs>
          <w:tab w:val="left" w:pos="505"/>
        </w:tabs>
        <w:spacing w:before="2"/>
        <w:ind w:right="56" w:firstLine="0"/>
        <w:rPr>
          <w:sz w:val="24"/>
        </w:rPr>
      </w:pPr>
      <w:r>
        <w:rPr>
          <w:sz w:val="24"/>
        </w:rPr>
        <w:t xml:space="preserve">занятия, связанные с реализацией особых интеллектуальных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потребностей обучающихся (в том числе для сопровождения изучения отдельных учебных предметов на углубленном </w:t>
      </w:r>
      <w:proofErr w:type="gramStart"/>
      <w:r>
        <w:rPr>
          <w:sz w:val="24"/>
        </w:rPr>
        <w:t>ровне</w:t>
      </w:r>
      <w:proofErr w:type="gramEnd"/>
      <w:r>
        <w:rPr>
          <w:sz w:val="24"/>
        </w:rPr>
        <w:t>, проектно-исследовательской деятельности),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</w:t>
      </w:r>
    </w:p>
    <w:p w:rsidR="00B656D9" w:rsidRDefault="006B356C">
      <w:pPr>
        <w:pStyle w:val="a4"/>
        <w:numPr>
          <w:ilvl w:val="1"/>
          <w:numId w:val="1"/>
        </w:numPr>
        <w:tabs>
          <w:tab w:val="left" w:pos="457"/>
        </w:tabs>
        <w:spacing w:before="2"/>
        <w:ind w:right="48" w:firstLine="0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 (в том числе организация занятий в различных творческих объединениях – кружках художественного творчества, школьных музеях, школьных спортивных клубах, спортивных секциях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целью которых является удовлетворение интересов и потребностей обучающихся в творческом и физическом развитии, помощь в самореализации, раскрытии и развитии способностей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талантов.</w:t>
      </w:r>
    </w:p>
    <w:p w:rsidR="00B656D9" w:rsidRDefault="006B356C">
      <w:pPr>
        <w:pStyle w:val="a3"/>
        <w:ind w:right="52"/>
      </w:pPr>
      <w:proofErr w:type="gramStart"/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походы.</w:t>
      </w:r>
      <w:proofErr w:type="gramEnd"/>
    </w:p>
    <w:p w:rsidR="00B656D9" w:rsidRDefault="006B356C">
      <w:pPr>
        <w:pStyle w:val="a3"/>
        <w:ind w:right="61" w:firstLine="180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</w:t>
      </w:r>
    </w:p>
    <w:p w:rsidR="00B656D9" w:rsidRDefault="006B356C">
      <w:pPr>
        <w:pStyle w:val="a3"/>
        <w:ind w:right="54"/>
      </w:pPr>
      <w:r>
        <w:t>Продолжительность внеурочной деятельности учебной недели соответствует требованиям СП</w:t>
      </w:r>
      <w:proofErr w:type="gramStart"/>
      <w:r>
        <w:t>2</w:t>
      </w:r>
      <w:proofErr w:type="gramEnd"/>
      <w:r>
        <w:t xml:space="preserve">.4. 3648- 20 , </w:t>
      </w:r>
      <w:proofErr w:type="spellStart"/>
      <w:r>
        <w:t>СанПиН</w:t>
      </w:r>
      <w:proofErr w:type="spellEnd"/>
      <w:r>
        <w:t xml:space="preserve"> 1.2.3685-21</w:t>
      </w:r>
      <w:r>
        <w:rPr>
          <w:spacing w:val="80"/>
        </w:rPr>
        <w:t xml:space="preserve"> </w:t>
      </w:r>
      <w:r>
        <w:t>и осуществляется в соответствии с планом и расписанием занятий в количестве 10 часов в неделю. Продолжительность занятия внеурочной деятельности составляет 40 минут. Внеурочная деятельность организуется во второй половине дня не менее</w:t>
      </w:r>
      <w:proofErr w:type="gramStart"/>
      <w:r>
        <w:t>,</w:t>
      </w:r>
      <w:proofErr w:type="gramEnd"/>
      <w:r>
        <w:t xml:space="preserve"> чем через 40 минут после окончания учебной деятельности. Ежедневно проводится от 1 до 2-х занятий</w:t>
      </w:r>
      <w:r>
        <w:rPr>
          <w:spacing w:val="40"/>
        </w:rPr>
        <w:t xml:space="preserve"> </w:t>
      </w:r>
      <w:r>
        <w:t xml:space="preserve">в соответствии с </w:t>
      </w:r>
      <w:r>
        <w:rPr>
          <w:spacing w:val="-2"/>
        </w:rPr>
        <w:t>расписанием.</w:t>
      </w:r>
    </w:p>
    <w:p w:rsidR="00B656D9" w:rsidRDefault="006B356C">
      <w:pPr>
        <w:pStyle w:val="a3"/>
        <w:ind w:right="58"/>
      </w:pPr>
      <w:r>
        <w:t xml:space="preserve">Программы курсов внеурочной деятельности разрабатываются педагогами школы в соответствии с требованиями к рабочим программам внеурочных занятий. Программы курсов внеурочной деятельности содержат: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</w:t>
      </w:r>
      <w:r>
        <w:rPr>
          <w:spacing w:val="-2"/>
        </w:rPr>
        <w:t>планирование.</w:t>
      </w:r>
    </w:p>
    <w:p w:rsidR="00B656D9" w:rsidRDefault="00B656D9">
      <w:pPr>
        <w:pStyle w:val="a3"/>
        <w:sectPr w:rsidR="00B656D9">
          <w:pgSz w:w="11900" w:h="16820"/>
          <w:pgMar w:top="1060" w:right="360" w:bottom="280" w:left="720" w:header="720" w:footer="720" w:gutter="0"/>
          <w:cols w:space="720"/>
        </w:sectPr>
      </w:pPr>
    </w:p>
    <w:p w:rsidR="00B656D9" w:rsidRDefault="006B356C">
      <w:pPr>
        <w:pStyle w:val="a3"/>
        <w:spacing w:before="64" w:after="9"/>
        <w:ind w:left="3334" w:right="1015" w:hanging="1914"/>
        <w:jc w:val="left"/>
      </w:pPr>
      <w:r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для</w:t>
      </w:r>
      <w:r>
        <w:rPr>
          <w:spacing w:val="-4"/>
        </w:rPr>
        <w:t xml:space="preserve"> </w:t>
      </w:r>
      <w:r w:rsidR="00293450">
        <w:t>10-11</w:t>
      </w:r>
      <w:r>
        <w:rPr>
          <w:spacing w:val="-4"/>
        </w:rPr>
        <w:t xml:space="preserve"> </w:t>
      </w:r>
      <w:r>
        <w:t xml:space="preserve">класса </w:t>
      </w:r>
    </w:p>
    <w:tbl>
      <w:tblPr>
        <w:tblStyle w:val="a5"/>
        <w:tblW w:w="0" w:type="auto"/>
        <w:tblLook w:val="04A0"/>
      </w:tblPr>
      <w:tblGrid>
        <w:gridCol w:w="3474"/>
        <w:gridCol w:w="3639"/>
        <w:gridCol w:w="1967"/>
        <w:gridCol w:w="1956"/>
      </w:tblGrid>
      <w:tr w:rsidR="00293450" w:rsidRPr="00293450" w:rsidTr="00293450">
        <w:tc>
          <w:tcPr>
            <w:tcW w:w="6000" w:type="dxa"/>
            <w:vMerge w:val="restart"/>
            <w:shd w:val="clear" w:color="auto" w:fill="auto"/>
          </w:tcPr>
          <w:p w:rsidR="00293450" w:rsidRPr="00293450" w:rsidRDefault="00293450" w:rsidP="00246D67">
            <w:r w:rsidRPr="00293450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:rsidR="00293450" w:rsidRPr="00293450" w:rsidRDefault="00293450" w:rsidP="00246D67">
            <w:r w:rsidRPr="00293450"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Количество часов в неделю</w:t>
            </w:r>
          </w:p>
        </w:tc>
      </w:tr>
      <w:tr w:rsidR="00293450" w:rsidRPr="00293450" w:rsidTr="00293450">
        <w:tc>
          <w:tcPr>
            <w:tcW w:w="3638" w:type="dxa"/>
            <w:vMerge/>
            <w:shd w:val="clear" w:color="auto" w:fill="auto"/>
          </w:tcPr>
          <w:p w:rsidR="00293450" w:rsidRPr="00293450" w:rsidRDefault="00293450" w:rsidP="00246D67"/>
        </w:tc>
        <w:tc>
          <w:tcPr>
            <w:tcW w:w="3638" w:type="dxa"/>
            <w:vMerge/>
            <w:shd w:val="clear" w:color="auto" w:fill="auto"/>
          </w:tcPr>
          <w:p w:rsidR="00293450" w:rsidRPr="00293450" w:rsidRDefault="00293450" w:rsidP="00246D67"/>
        </w:tc>
        <w:tc>
          <w:tcPr>
            <w:tcW w:w="0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11</w:t>
            </w:r>
          </w:p>
        </w:tc>
      </w:tr>
      <w:tr w:rsidR="00293450" w:rsidRPr="00293450" w:rsidTr="00293450">
        <w:tc>
          <w:tcPr>
            <w:tcW w:w="14552" w:type="dxa"/>
            <w:gridSpan w:val="4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Обязательная часть</w:t>
            </w:r>
          </w:p>
        </w:tc>
      </w:tr>
      <w:tr w:rsidR="00293450" w:rsidRPr="00293450" w:rsidTr="00246D67">
        <w:tc>
          <w:tcPr>
            <w:tcW w:w="3638" w:type="dxa"/>
            <w:vMerge w:val="restart"/>
          </w:tcPr>
          <w:p w:rsidR="00293450" w:rsidRPr="00293450" w:rsidRDefault="00293450" w:rsidP="00246D67">
            <w:r w:rsidRPr="00293450">
              <w:t>Русский язык и литература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Русский язык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Литература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</w:tr>
      <w:tr w:rsidR="00293450" w:rsidRPr="00293450" w:rsidTr="00246D67">
        <w:tc>
          <w:tcPr>
            <w:tcW w:w="3638" w:type="dxa"/>
            <w:vMerge w:val="restart"/>
          </w:tcPr>
          <w:p w:rsidR="00293450" w:rsidRPr="00293450" w:rsidRDefault="00293450" w:rsidP="00246D67">
            <w:r w:rsidRPr="00293450">
              <w:t>Русский язык и родная литература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Родной язык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Родная литература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</w:tr>
      <w:tr w:rsidR="00293450" w:rsidRPr="00293450" w:rsidTr="00246D67">
        <w:tc>
          <w:tcPr>
            <w:tcW w:w="3638" w:type="dxa"/>
            <w:vMerge w:val="restart"/>
          </w:tcPr>
          <w:p w:rsidR="00293450" w:rsidRPr="00293450" w:rsidRDefault="00293450" w:rsidP="00246D67">
            <w:r w:rsidRPr="00293450">
              <w:t>Иностранные языки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Иностранный язык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Второй иностранный язык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</w:tr>
      <w:tr w:rsidR="00293450" w:rsidRPr="00293450" w:rsidTr="00246D67">
        <w:tc>
          <w:tcPr>
            <w:tcW w:w="3638" w:type="dxa"/>
            <w:vMerge w:val="restart"/>
          </w:tcPr>
          <w:p w:rsidR="00293450" w:rsidRPr="00293450" w:rsidRDefault="00293450" w:rsidP="00246D67">
            <w:r w:rsidRPr="00293450">
              <w:t>Математика и информатика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Алгебра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Геометрия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Вероятность и статистика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Информатика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3638" w:type="dxa"/>
            <w:vMerge w:val="restart"/>
          </w:tcPr>
          <w:p w:rsidR="00293450" w:rsidRPr="00293450" w:rsidRDefault="00293450" w:rsidP="00246D67">
            <w:r w:rsidRPr="00293450">
              <w:t>Общественно-научные предметы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История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Обществознание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География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3638" w:type="dxa"/>
            <w:vMerge w:val="restart"/>
          </w:tcPr>
          <w:p w:rsidR="00293450" w:rsidRPr="00293450" w:rsidRDefault="00293450" w:rsidP="00246D67">
            <w:proofErr w:type="spellStart"/>
            <w:proofErr w:type="gramStart"/>
            <w:r w:rsidRPr="00293450">
              <w:t>Естественно-научные</w:t>
            </w:r>
            <w:proofErr w:type="spellEnd"/>
            <w:proofErr w:type="gramEnd"/>
            <w:r w:rsidRPr="00293450">
              <w:t xml:space="preserve"> предметы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Физика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Химия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3638" w:type="dxa"/>
            <w:vMerge/>
          </w:tcPr>
          <w:p w:rsidR="00293450" w:rsidRPr="00293450" w:rsidRDefault="00293450" w:rsidP="00246D67"/>
        </w:tc>
        <w:tc>
          <w:tcPr>
            <w:tcW w:w="3638" w:type="dxa"/>
          </w:tcPr>
          <w:p w:rsidR="00293450" w:rsidRPr="00293450" w:rsidRDefault="00293450" w:rsidP="00246D67">
            <w:r w:rsidRPr="00293450">
              <w:t>Биология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3638" w:type="dxa"/>
          </w:tcPr>
          <w:p w:rsidR="00293450" w:rsidRPr="00293450" w:rsidRDefault="00293450" w:rsidP="00246D67">
            <w:r w:rsidRPr="00293450">
              <w:t>Физическая культура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Физическая культура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</w:tr>
      <w:tr w:rsidR="00293450" w:rsidRPr="00293450" w:rsidTr="00246D67">
        <w:tc>
          <w:tcPr>
            <w:tcW w:w="3638" w:type="dxa"/>
          </w:tcPr>
          <w:p w:rsidR="00293450" w:rsidRPr="00293450" w:rsidRDefault="00293450" w:rsidP="00246D67">
            <w:r w:rsidRPr="00293450">
              <w:t>Основы безопасности и защиты Родины</w:t>
            </w:r>
          </w:p>
        </w:tc>
        <w:tc>
          <w:tcPr>
            <w:tcW w:w="3638" w:type="dxa"/>
          </w:tcPr>
          <w:p w:rsidR="00293450" w:rsidRPr="00293450" w:rsidRDefault="00293450" w:rsidP="00246D67">
            <w:r w:rsidRPr="00293450">
              <w:t>Основы безопасности и защиты Родины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3638" w:type="dxa"/>
          </w:tcPr>
          <w:p w:rsidR="00293450" w:rsidRPr="00293450" w:rsidRDefault="00293450" w:rsidP="00246D67">
            <w:r w:rsidRPr="00293450">
              <w:t>-----</w:t>
            </w:r>
          </w:p>
        </w:tc>
        <w:tc>
          <w:tcPr>
            <w:tcW w:w="3638" w:type="dxa"/>
          </w:tcPr>
          <w:p w:rsidR="00293450" w:rsidRPr="00293450" w:rsidRDefault="00293450" w:rsidP="00246D67">
            <w:proofErr w:type="gramStart"/>
            <w:r w:rsidRPr="00293450"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93450"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r w:rsidRPr="00293450">
              <w:t>Итого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31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32</w:t>
            </w:r>
          </w:p>
        </w:tc>
      </w:tr>
      <w:tr w:rsidR="00293450" w:rsidRPr="00293450" w:rsidTr="00293450">
        <w:tc>
          <w:tcPr>
            <w:tcW w:w="14552" w:type="dxa"/>
            <w:gridSpan w:val="4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93450" w:rsidRPr="00293450" w:rsidTr="00293450"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r w:rsidRPr="00293450"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/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/>
        </w:tc>
      </w:tr>
      <w:tr w:rsidR="00293450" w:rsidRPr="00293450" w:rsidTr="00246D67">
        <w:tc>
          <w:tcPr>
            <w:tcW w:w="7276" w:type="dxa"/>
            <w:gridSpan w:val="2"/>
          </w:tcPr>
          <w:p w:rsidR="00293450" w:rsidRPr="00293450" w:rsidRDefault="00293450" w:rsidP="00246D67">
            <w:r w:rsidRPr="00293450">
              <w:t>Элективный курс "Актуальные вопросы обществознания"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</w:tr>
      <w:tr w:rsidR="00293450" w:rsidRPr="00293450" w:rsidTr="00246D67">
        <w:tc>
          <w:tcPr>
            <w:tcW w:w="7276" w:type="dxa"/>
            <w:gridSpan w:val="2"/>
          </w:tcPr>
          <w:p w:rsidR="00293450" w:rsidRPr="00293450" w:rsidRDefault="00293450" w:rsidP="00246D67">
            <w:r w:rsidRPr="00293450">
              <w:t>Элективный курс «Подготовка к ЕГЭ по химии»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</w:tr>
      <w:tr w:rsidR="00293450" w:rsidRPr="00293450" w:rsidTr="00246D67">
        <w:tc>
          <w:tcPr>
            <w:tcW w:w="7276" w:type="dxa"/>
            <w:gridSpan w:val="2"/>
          </w:tcPr>
          <w:p w:rsidR="00293450" w:rsidRPr="00293450" w:rsidRDefault="00293450" w:rsidP="00246D67">
            <w:r w:rsidRPr="00293450">
              <w:t>Элективный курс «Подготовка к ЕГЭ по биологии»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</w:tr>
      <w:tr w:rsidR="00293450" w:rsidRPr="00293450" w:rsidTr="00246D67">
        <w:tc>
          <w:tcPr>
            <w:tcW w:w="7276" w:type="dxa"/>
            <w:gridSpan w:val="2"/>
          </w:tcPr>
          <w:p w:rsidR="00293450" w:rsidRPr="00293450" w:rsidRDefault="00293450" w:rsidP="00246D67">
            <w:r w:rsidRPr="00293450">
              <w:t>Элективный курс "Трудные вопросы истории: подготовка к ЕГЭ"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46D67">
        <w:tc>
          <w:tcPr>
            <w:tcW w:w="7276" w:type="dxa"/>
            <w:gridSpan w:val="2"/>
          </w:tcPr>
          <w:p w:rsidR="00293450" w:rsidRPr="00293450" w:rsidRDefault="00293450" w:rsidP="00246D67">
            <w:r w:rsidRPr="00293450">
              <w:t xml:space="preserve">Элективный курс "Шаг за шагом (подготовка к </w:t>
            </w:r>
            <w:proofErr w:type="spellStart"/>
            <w:r w:rsidRPr="00293450">
              <w:t>ЕГЭпо</w:t>
            </w:r>
            <w:proofErr w:type="spellEnd"/>
            <w:r w:rsidRPr="00293450">
              <w:t xml:space="preserve"> русскому)"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0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293450" w:rsidTr="00293450"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r w:rsidRPr="00293450">
              <w:t>Итого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2</w:t>
            </w:r>
          </w:p>
        </w:tc>
      </w:tr>
      <w:tr w:rsidR="00293450" w:rsidRPr="00293450" w:rsidTr="00293450"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r w:rsidRPr="00293450"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34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34</w:t>
            </w:r>
          </w:p>
        </w:tc>
      </w:tr>
      <w:tr w:rsidR="00293450" w:rsidRPr="00293450" w:rsidTr="00293450"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r w:rsidRPr="00293450">
              <w:t>Количество учебных недель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34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34</w:t>
            </w:r>
          </w:p>
        </w:tc>
      </w:tr>
      <w:tr w:rsidR="00293450" w:rsidRPr="00293450" w:rsidTr="00293450"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r w:rsidRPr="00293450">
              <w:t>Всего часов в год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1156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1156</w:t>
            </w:r>
          </w:p>
        </w:tc>
      </w:tr>
    </w:tbl>
    <w:p w:rsidR="00293450" w:rsidRPr="00293450" w:rsidRDefault="00293450" w:rsidP="00293450">
      <w:pPr>
        <w:jc w:val="center"/>
        <w:rPr>
          <w:sz w:val="24"/>
          <w:szCs w:val="24"/>
        </w:rPr>
      </w:pPr>
      <w:r w:rsidRPr="00293450">
        <w:rPr>
          <w:b/>
          <w:sz w:val="24"/>
          <w:szCs w:val="24"/>
        </w:rPr>
        <w:t>План внеурочной деятельности (недельный)</w:t>
      </w:r>
    </w:p>
    <w:p w:rsidR="00293450" w:rsidRDefault="00293450" w:rsidP="00293450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07"/>
        <w:gridCol w:w="2735"/>
        <w:gridCol w:w="2694"/>
      </w:tblGrid>
      <w:tr w:rsidR="00293450" w:rsidRPr="00F232A8" w:rsidTr="00293450">
        <w:tc>
          <w:tcPr>
            <w:tcW w:w="7276" w:type="dxa"/>
            <w:vMerge w:val="restart"/>
            <w:shd w:val="clear" w:color="auto" w:fill="auto"/>
          </w:tcPr>
          <w:p w:rsidR="00293450" w:rsidRPr="00293450" w:rsidRDefault="00293450" w:rsidP="00246D67">
            <w:r w:rsidRPr="00293450">
              <w:rPr>
                <w:b/>
              </w:rPr>
              <w:t>Учебные курсы</w:t>
            </w:r>
          </w:p>
          <w:p w:rsidR="00293450" w:rsidRPr="00293450" w:rsidRDefault="00293450" w:rsidP="00246D67"/>
        </w:tc>
        <w:tc>
          <w:tcPr>
            <w:tcW w:w="7276" w:type="dxa"/>
            <w:gridSpan w:val="2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Количество часов в неделю</w:t>
            </w:r>
          </w:p>
        </w:tc>
      </w:tr>
      <w:tr w:rsidR="00293450" w:rsidRPr="00F232A8" w:rsidTr="00293450">
        <w:tc>
          <w:tcPr>
            <w:tcW w:w="7276" w:type="dxa"/>
            <w:vMerge/>
            <w:shd w:val="clear" w:color="auto" w:fill="auto"/>
          </w:tcPr>
          <w:p w:rsidR="00293450" w:rsidRPr="00293450" w:rsidRDefault="00293450" w:rsidP="00246D67"/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rPr>
                <w:b/>
              </w:rPr>
              <w:t>11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 xml:space="preserve">Разговоры о </w:t>
            </w:r>
            <w:proofErr w:type="gramStart"/>
            <w:r w:rsidRPr="00293450">
              <w:t>важном</w:t>
            </w:r>
            <w:proofErr w:type="gramEnd"/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ЮНАРМИЯ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Финансовая грамотность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Функциональная грамотность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Баскетбол в школе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ОДНКР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Я - волонтер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 xml:space="preserve">Мир </w:t>
            </w:r>
            <w:proofErr w:type="gramStart"/>
            <w:r w:rsidRPr="00293450">
              <w:t>визуально-пространственных</w:t>
            </w:r>
            <w:proofErr w:type="gramEnd"/>
            <w:r w:rsidRPr="00293450">
              <w:t xml:space="preserve"> </w:t>
            </w:r>
            <w:proofErr w:type="spellStart"/>
            <w:r w:rsidRPr="00293450">
              <w:t>исскуств</w:t>
            </w:r>
            <w:proofErr w:type="spellEnd"/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Умей вести за собой. Психология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46D67">
        <w:tc>
          <w:tcPr>
            <w:tcW w:w="7276" w:type="dxa"/>
          </w:tcPr>
          <w:p w:rsidR="00293450" w:rsidRPr="00293450" w:rsidRDefault="00293450" w:rsidP="00246D67">
            <w:r w:rsidRPr="00293450">
              <w:t>Россия мои горизонты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  <w:tc>
          <w:tcPr>
            <w:tcW w:w="3638" w:type="dxa"/>
          </w:tcPr>
          <w:p w:rsidR="00293450" w:rsidRPr="00293450" w:rsidRDefault="00293450" w:rsidP="00246D67">
            <w:pPr>
              <w:jc w:val="center"/>
            </w:pPr>
            <w:r w:rsidRPr="00293450">
              <w:t>1</w:t>
            </w:r>
          </w:p>
        </w:tc>
      </w:tr>
      <w:tr w:rsidR="00293450" w:rsidRPr="00F232A8" w:rsidTr="00293450">
        <w:tc>
          <w:tcPr>
            <w:tcW w:w="7276" w:type="dxa"/>
            <w:shd w:val="clear" w:color="auto" w:fill="auto"/>
          </w:tcPr>
          <w:p w:rsidR="00293450" w:rsidRPr="00293450" w:rsidRDefault="00293450" w:rsidP="00246D67">
            <w:r w:rsidRPr="00293450"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10</w:t>
            </w:r>
          </w:p>
        </w:tc>
        <w:tc>
          <w:tcPr>
            <w:tcW w:w="3638" w:type="dxa"/>
            <w:shd w:val="clear" w:color="auto" w:fill="auto"/>
          </w:tcPr>
          <w:p w:rsidR="00293450" w:rsidRPr="00293450" w:rsidRDefault="00293450" w:rsidP="00246D67">
            <w:pPr>
              <w:jc w:val="center"/>
            </w:pPr>
            <w:r w:rsidRPr="00293450">
              <w:t>10</w:t>
            </w:r>
          </w:p>
        </w:tc>
      </w:tr>
    </w:tbl>
    <w:p w:rsidR="00293450" w:rsidRDefault="00293450" w:rsidP="00293450">
      <w:pPr>
        <w:pStyle w:val="a3"/>
        <w:spacing w:before="64" w:after="9"/>
        <w:ind w:left="0" w:right="1015"/>
        <w:jc w:val="left"/>
      </w:pPr>
    </w:p>
    <w:p w:rsidR="00B656D9" w:rsidRDefault="006B356C">
      <w:pPr>
        <w:pStyle w:val="a3"/>
        <w:spacing w:before="60"/>
        <w:ind w:left="278" w:right="58"/>
      </w:pPr>
      <w:r>
        <w:t xml:space="preserve">Освоение основной образовательной программы среднего общего образования сопровождается </w:t>
      </w:r>
      <w:r>
        <w:rPr>
          <w:b/>
        </w:rPr>
        <w:t xml:space="preserve">промежуточной аттестацией </w:t>
      </w:r>
      <w:proofErr w:type="gramStart"/>
      <w:r>
        <w:t>обучающихся</w:t>
      </w:r>
      <w:proofErr w:type="gramEnd"/>
      <w:r>
        <w:t>. Промежуточная аттестация проводится в соответствии</w:t>
      </w:r>
      <w:r>
        <w:rPr>
          <w:spacing w:val="40"/>
        </w:rPr>
        <w:t xml:space="preserve"> </w:t>
      </w:r>
      <w:r>
        <w:t>с Федеральным законом "Об образовании в Российской Федерации" (ст. 58),</w:t>
      </w:r>
      <w:r>
        <w:rPr>
          <w:spacing w:val="40"/>
        </w:rPr>
        <w:t xml:space="preserve"> </w:t>
      </w:r>
      <w:r>
        <w:t xml:space="preserve">п.25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от 22.03.2021 №115,с изменением от 11.02.2022 </w:t>
      </w:r>
      <w:proofErr w:type="spellStart"/>
      <w:r>
        <w:t>г.№</w:t>
      </w:r>
      <w:proofErr w:type="spellEnd"/>
      <w:r>
        <w:t xml:space="preserve"> 69.</w:t>
      </w:r>
    </w:p>
    <w:p w:rsidR="00B656D9" w:rsidRDefault="006B356C">
      <w:pPr>
        <w:pStyle w:val="a3"/>
        <w:spacing w:before="1"/>
        <w:ind w:left="278" w:right="57" w:firstLine="240"/>
      </w:pPr>
      <w: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локальным актом школы</w:t>
      </w:r>
      <w:r>
        <w:rPr>
          <w:spacing w:val="40"/>
        </w:rPr>
        <w:t xml:space="preserve"> </w:t>
      </w:r>
      <w:r>
        <w:t xml:space="preserve">«Положение о формах, периодичности и порядке текущего контроля успеваемости и промежуточной аттестации обучающихся» </w:t>
      </w:r>
      <w:proofErr w:type="gramStart"/>
      <w:r>
        <w:t xml:space="preserve">( </w:t>
      </w:r>
      <w:proofErr w:type="gramEnd"/>
      <w:r>
        <w:t>в новой редакции)</w:t>
      </w:r>
      <w:r>
        <w:rPr>
          <w:spacing w:val="80"/>
        </w:rPr>
        <w:t xml:space="preserve"> </w:t>
      </w:r>
      <w:r>
        <w:t>от 23.06.2022г.№ 133.</w:t>
      </w:r>
    </w:p>
    <w:p w:rsidR="00B656D9" w:rsidRDefault="006B356C">
      <w:pPr>
        <w:pStyle w:val="a3"/>
        <w:ind w:left="278" w:right="64" w:firstLine="240"/>
      </w:pPr>
      <w: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</w:t>
      </w:r>
      <w:r>
        <w:rPr>
          <w:spacing w:val="40"/>
        </w:rPr>
        <w:t xml:space="preserve"> </w:t>
      </w:r>
      <w:r>
        <w:t>среднего общего образования.</w:t>
      </w:r>
    </w:p>
    <w:p w:rsidR="00B656D9" w:rsidRDefault="006B356C">
      <w:pPr>
        <w:pStyle w:val="a3"/>
        <w:ind w:left="278" w:right="54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 10классе по</w:t>
      </w:r>
      <w:r>
        <w:rPr>
          <w:spacing w:val="-2"/>
        </w:rPr>
        <w:t xml:space="preserve"> </w:t>
      </w:r>
      <w:r>
        <w:t>общеобразовательным программам по каждому учебному предмету в апреле-мае, в том числе при организации образовательного процесса с применением электронного обучения и дистанционных технологий</w:t>
      </w:r>
      <w:proofErr w:type="gramStart"/>
      <w:r>
        <w:t xml:space="preserve"> ,</w:t>
      </w:r>
      <w:proofErr w:type="gramEnd"/>
      <w:r>
        <w:t>в соответствии с графиком без прерывания образовательного процесса</w:t>
      </w:r>
    </w:p>
    <w:p w:rsidR="00B656D9" w:rsidRDefault="00771C3F">
      <w:pPr>
        <w:pStyle w:val="a3"/>
        <w:spacing w:before="6" w:line="674" w:lineRule="auto"/>
        <w:ind w:left="2016" w:right="1551" w:hanging="1743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54.95pt;margin-top:55.65pt;width:505.4pt;height:429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25"/>
                    <w:gridCol w:w="2672"/>
                    <w:gridCol w:w="2672"/>
                  </w:tblGrid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предметы </w:t>
                        </w:r>
                        <w:r>
                          <w:rPr>
                            <w:spacing w:val="-2"/>
                            <w:sz w:val="24"/>
                          </w:rPr>
                          <w:t>\классы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10класс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pPr>
                          <w:pStyle w:val="TableParagraph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11 класс </w:t>
                        </w:r>
                      </w:p>
                    </w:tc>
                  </w:tr>
                  <w:tr w:rsidR="00293450" w:rsidTr="00293450">
                    <w:trPr>
                      <w:trHeight w:val="311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язык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литература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10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620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(алгебра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  <w:p w:rsidR="00293450" w:rsidRDefault="00293450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статистика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13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CE5A5E">
                          <w:rPr>
                            <w:sz w:val="24"/>
                          </w:rPr>
                          <w:t>Итоговая</w:t>
                        </w:r>
                        <w:r w:rsidRPr="00CE5A5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CE5A5E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 w:rsidP="00293450">
                        <w:r w:rsidRPr="00EC1A8E">
                          <w:rPr>
                            <w:sz w:val="24"/>
                          </w:rPr>
                          <w:t>Итоговая</w:t>
                        </w:r>
                        <w:r w:rsidRPr="00EC1A8E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EC1A8E">
                          <w:rPr>
                            <w:sz w:val="24"/>
                          </w:rPr>
                          <w:t xml:space="preserve">промежуточная </w:t>
                        </w:r>
                        <w:r>
                          <w:rPr>
                            <w:sz w:val="24"/>
                          </w:rPr>
                          <w:t xml:space="preserve">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Химия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466C23">
                          <w:rPr>
                            <w:sz w:val="24"/>
                          </w:rPr>
                          <w:t>Итоговая</w:t>
                        </w:r>
                        <w:r w:rsidRPr="00466C2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466C23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Физика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466C23">
                          <w:rPr>
                            <w:sz w:val="24"/>
                          </w:rPr>
                          <w:t>Итоговая</w:t>
                        </w:r>
                        <w:r w:rsidRPr="00466C2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466C23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09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ОБиЗР</w:t>
                        </w:r>
                        <w:proofErr w:type="spellEnd"/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466C23">
                          <w:rPr>
                            <w:sz w:val="24"/>
                          </w:rPr>
                          <w:t>Итоговая</w:t>
                        </w:r>
                        <w:r w:rsidRPr="00466C23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466C23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r w:rsidRPr="0059403B">
                          <w:rPr>
                            <w:sz w:val="24"/>
                          </w:rPr>
                          <w:t>Итоговая</w:t>
                        </w:r>
                        <w:r w:rsidRPr="0059403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59403B">
                          <w:rPr>
                            <w:sz w:val="24"/>
                          </w:rPr>
                          <w:t xml:space="preserve">промежуточная аттестация </w:t>
                        </w:r>
                      </w:p>
                    </w:tc>
                  </w:tr>
                  <w:tr w:rsidR="00293450" w:rsidTr="00293450">
                    <w:trPr>
                      <w:trHeight w:val="313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Сдача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ГТО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Сдача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ГТО</w:t>
                        </w:r>
                      </w:p>
                    </w:tc>
                  </w:tr>
                  <w:tr w:rsidR="00293450" w:rsidTr="00293450">
                    <w:trPr>
                      <w:trHeight w:val="310"/>
                    </w:trPr>
                    <w:tc>
                      <w:tcPr>
                        <w:tcW w:w="4525" w:type="dxa"/>
                      </w:tcPr>
                      <w:p w:rsidR="00293450" w:rsidRDefault="00293450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Индивидуальный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проект</w:t>
                        </w:r>
                        <w:proofErr w:type="gramEnd"/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проекта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293450" w:rsidRDefault="0029345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проекта</w:t>
                        </w:r>
                      </w:p>
                    </w:tc>
                  </w:tr>
                </w:tbl>
                <w:p w:rsidR="00B656D9" w:rsidRDefault="00B656D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6B356C">
        <w:t>Формы</w:t>
      </w:r>
      <w:r w:rsidR="006B356C">
        <w:rPr>
          <w:spacing w:val="-12"/>
        </w:rPr>
        <w:t xml:space="preserve"> </w:t>
      </w:r>
      <w:r w:rsidR="006B356C">
        <w:t>промежуточной</w:t>
      </w:r>
      <w:r w:rsidR="006B356C">
        <w:rPr>
          <w:spacing w:val="-9"/>
        </w:rPr>
        <w:t xml:space="preserve"> </w:t>
      </w:r>
      <w:r w:rsidR="006B356C">
        <w:t>аттестации</w:t>
      </w:r>
      <w:r w:rsidR="006B356C">
        <w:rPr>
          <w:spacing w:val="-8"/>
        </w:rPr>
        <w:t xml:space="preserve"> </w:t>
      </w:r>
      <w:r w:rsidR="006B356C">
        <w:t>учебных</w:t>
      </w:r>
      <w:r w:rsidR="006B356C">
        <w:rPr>
          <w:spacing w:val="-9"/>
        </w:rPr>
        <w:t xml:space="preserve"> </w:t>
      </w:r>
      <w:r w:rsidR="006B356C">
        <w:t>предметов</w:t>
      </w:r>
      <w:r w:rsidR="006B356C">
        <w:rPr>
          <w:spacing w:val="39"/>
        </w:rPr>
        <w:t xml:space="preserve"> </w:t>
      </w:r>
      <w:r w:rsidR="006B356C">
        <w:t>представлены</w:t>
      </w:r>
      <w:r w:rsidR="006B356C">
        <w:rPr>
          <w:spacing w:val="-11"/>
        </w:rPr>
        <w:t xml:space="preserve"> </w:t>
      </w:r>
      <w:r w:rsidR="006B356C">
        <w:t>в</w:t>
      </w:r>
      <w:r w:rsidR="006B356C">
        <w:rPr>
          <w:spacing w:val="-12"/>
        </w:rPr>
        <w:t xml:space="preserve"> </w:t>
      </w:r>
      <w:r w:rsidR="006B356C">
        <w:t>таблице</w:t>
      </w:r>
      <w:r w:rsidR="006B356C">
        <w:rPr>
          <w:rFonts w:ascii="Calibri" w:hAnsi="Calibri"/>
        </w:rPr>
        <w:t xml:space="preserve">: </w:t>
      </w:r>
      <w:r w:rsidR="006B356C">
        <w:t>Формы промежуточной аттестации</w:t>
      </w:r>
    </w:p>
    <w:sectPr w:rsidR="00B656D9" w:rsidSect="00B656D9">
      <w:pgSz w:w="11900" w:h="16820"/>
      <w:pgMar w:top="1040" w:right="3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43D"/>
    <w:multiLevelType w:val="hybridMultilevel"/>
    <w:tmpl w:val="E95888A2"/>
    <w:lvl w:ilvl="0" w:tplc="1B12C6E8">
      <w:start w:val="10"/>
      <w:numFmt w:val="decimal"/>
      <w:lvlText w:val="%1."/>
      <w:lvlJc w:val="left"/>
      <w:pPr>
        <w:ind w:left="273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5BE5AA2">
      <w:numFmt w:val="bullet"/>
      <w:lvlText w:val=""/>
      <w:lvlJc w:val="left"/>
      <w:pPr>
        <w:ind w:left="273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6801EC">
      <w:numFmt w:val="bullet"/>
      <w:lvlText w:val="•"/>
      <w:lvlJc w:val="left"/>
      <w:pPr>
        <w:ind w:left="2387" w:hanging="239"/>
      </w:pPr>
      <w:rPr>
        <w:rFonts w:hint="default"/>
        <w:lang w:val="ru-RU" w:eastAsia="en-US" w:bidi="ar-SA"/>
      </w:rPr>
    </w:lvl>
    <w:lvl w:ilvl="3" w:tplc="2FD6A93E">
      <w:numFmt w:val="bullet"/>
      <w:lvlText w:val="•"/>
      <w:lvlJc w:val="left"/>
      <w:pPr>
        <w:ind w:left="3441" w:hanging="239"/>
      </w:pPr>
      <w:rPr>
        <w:rFonts w:hint="default"/>
        <w:lang w:val="ru-RU" w:eastAsia="en-US" w:bidi="ar-SA"/>
      </w:rPr>
    </w:lvl>
    <w:lvl w:ilvl="4" w:tplc="3F9CAB4A">
      <w:numFmt w:val="bullet"/>
      <w:lvlText w:val="•"/>
      <w:lvlJc w:val="left"/>
      <w:pPr>
        <w:ind w:left="4495" w:hanging="239"/>
      </w:pPr>
      <w:rPr>
        <w:rFonts w:hint="default"/>
        <w:lang w:val="ru-RU" w:eastAsia="en-US" w:bidi="ar-SA"/>
      </w:rPr>
    </w:lvl>
    <w:lvl w:ilvl="5" w:tplc="CF84AEE6">
      <w:numFmt w:val="bullet"/>
      <w:lvlText w:val="•"/>
      <w:lvlJc w:val="left"/>
      <w:pPr>
        <w:ind w:left="5549" w:hanging="239"/>
      </w:pPr>
      <w:rPr>
        <w:rFonts w:hint="default"/>
        <w:lang w:val="ru-RU" w:eastAsia="en-US" w:bidi="ar-SA"/>
      </w:rPr>
    </w:lvl>
    <w:lvl w:ilvl="6" w:tplc="4B58BDD4">
      <w:numFmt w:val="bullet"/>
      <w:lvlText w:val="•"/>
      <w:lvlJc w:val="left"/>
      <w:pPr>
        <w:ind w:left="6603" w:hanging="239"/>
      </w:pPr>
      <w:rPr>
        <w:rFonts w:hint="default"/>
        <w:lang w:val="ru-RU" w:eastAsia="en-US" w:bidi="ar-SA"/>
      </w:rPr>
    </w:lvl>
    <w:lvl w:ilvl="7" w:tplc="FC0847F0">
      <w:numFmt w:val="bullet"/>
      <w:lvlText w:val="•"/>
      <w:lvlJc w:val="left"/>
      <w:pPr>
        <w:ind w:left="7657" w:hanging="239"/>
      </w:pPr>
      <w:rPr>
        <w:rFonts w:hint="default"/>
        <w:lang w:val="ru-RU" w:eastAsia="en-US" w:bidi="ar-SA"/>
      </w:rPr>
    </w:lvl>
    <w:lvl w:ilvl="8" w:tplc="14D45E3A">
      <w:numFmt w:val="bullet"/>
      <w:lvlText w:val="•"/>
      <w:lvlJc w:val="left"/>
      <w:pPr>
        <w:ind w:left="8711" w:hanging="239"/>
      </w:pPr>
      <w:rPr>
        <w:rFonts w:hint="default"/>
        <w:lang w:val="ru-RU" w:eastAsia="en-US" w:bidi="ar-SA"/>
      </w:rPr>
    </w:lvl>
  </w:abstractNum>
  <w:abstractNum w:abstractNumId="1">
    <w:nsid w:val="27453DE0"/>
    <w:multiLevelType w:val="hybridMultilevel"/>
    <w:tmpl w:val="D026C0F0"/>
    <w:lvl w:ilvl="0" w:tplc="659A1BD0">
      <w:start w:val="1"/>
      <w:numFmt w:val="decimal"/>
      <w:lvlText w:val="%1."/>
      <w:lvlJc w:val="left"/>
      <w:pPr>
        <w:ind w:left="27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DDE7674">
      <w:numFmt w:val="bullet"/>
      <w:lvlText w:val="•"/>
      <w:lvlJc w:val="left"/>
      <w:pPr>
        <w:ind w:left="1333" w:hanging="181"/>
      </w:pPr>
      <w:rPr>
        <w:rFonts w:hint="default"/>
        <w:lang w:val="ru-RU" w:eastAsia="en-US" w:bidi="ar-SA"/>
      </w:rPr>
    </w:lvl>
    <w:lvl w:ilvl="2" w:tplc="BEBE1F26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3" w:tplc="63C4EA60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F73C84B4">
      <w:numFmt w:val="bullet"/>
      <w:lvlText w:val="•"/>
      <w:lvlJc w:val="left"/>
      <w:pPr>
        <w:ind w:left="4495" w:hanging="181"/>
      </w:pPr>
      <w:rPr>
        <w:rFonts w:hint="default"/>
        <w:lang w:val="ru-RU" w:eastAsia="en-US" w:bidi="ar-SA"/>
      </w:rPr>
    </w:lvl>
    <w:lvl w:ilvl="5" w:tplc="80A84768">
      <w:numFmt w:val="bullet"/>
      <w:lvlText w:val="•"/>
      <w:lvlJc w:val="left"/>
      <w:pPr>
        <w:ind w:left="5549" w:hanging="181"/>
      </w:pPr>
      <w:rPr>
        <w:rFonts w:hint="default"/>
        <w:lang w:val="ru-RU" w:eastAsia="en-US" w:bidi="ar-SA"/>
      </w:rPr>
    </w:lvl>
    <w:lvl w:ilvl="6" w:tplc="EC4242D0">
      <w:numFmt w:val="bullet"/>
      <w:lvlText w:val="•"/>
      <w:lvlJc w:val="left"/>
      <w:pPr>
        <w:ind w:left="6603" w:hanging="181"/>
      </w:pPr>
      <w:rPr>
        <w:rFonts w:hint="default"/>
        <w:lang w:val="ru-RU" w:eastAsia="en-US" w:bidi="ar-SA"/>
      </w:rPr>
    </w:lvl>
    <w:lvl w:ilvl="7" w:tplc="8140F64C">
      <w:numFmt w:val="bullet"/>
      <w:lvlText w:val="•"/>
      <w:lvlJc w:val="left"/>
      <w:pPr>
        <w:ind w:left="7657" w:hanging="181"/>
      </w:pPr>
      <w:rPr>
        <w:rFonts w:hint="default"/>
        <w:lang w:val="ru-RU" w:eastAsia="en-US" w:bidi="ar-SA"/>
      </w:rPr>
    </w:lvl>
    <w:lvl w:ilvl="8" w:tplc="7598A51A">
      <w:numFmt w:val="bullet"/>
      <w:lvlText w:val="•"/>
      <w:lvlJc w:val="left"/>
      <w:pPr>
        <w:ind w:left="871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B656D9"/>
    <w:rsid w:val="00293450"/>
    <w:rsid w:val="002C0CEC"/>
    <w:rsid w:val="006B356C"/>
    <w:rsid w:val="00771C3F"/>
    <w:rsid w:val="00A319B1"/>
    <w:rsid w:val="00B6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6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6D9"/>
    <w:pPr>
      <w:ind w:left="27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656D9"/>
    <w:pPr>
      <w:ind w:left="273" w:right="50"/>
      <w:jc w:val="both"/>
    </w:pPr>
  </w:style>
  <w:style w:type="paragraph" w:customStyle="1" w:styleId="TableParagraph">
    <w:name w:val="Table Paragraph"/>
    <w:basedOn w:val="a"/>
    <w:uiPriority w:val="1"/>
    <w:qFormat/>
    <w:rsid w:val="00B656D9"/>
    <w:pPr>
      <w:spacing w:line="256" w:lineRule="exact"/>
      <w:ind w:left="107"/>
    </w:pPr>
  </w:style>
  <w:style w:type="table" w:styleId="a5">
    <w:name w:val="Table Grid"/>
    <w:basedOn w:val="a1"/>
    <w:uiPriority w:val="39"/>
    <w:rsid w:val="002934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0C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C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2808</Words>
  <Characters>16011</Characters>
  <Application>Microsoft Office Word</Application>
  <DocSecurity>0</DocSecurity>
  <Lines>133</Lines>
  <Paragraphs>37</Paragraphs>
  <ScaleCrop>false</ScaleCrop>
  <Company/>
  <LinksUpToDate>false</LinksUpToDate>
  <CharactersWithSpaces>18782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2025-01-15T13:06:00Z</dcterms:created>
  <dcterms:modified xsi:type="dcterms:W3CDTF">2025-01-17T06:48:00Z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iLovePDF</vt:lpwstr>
  </property>
</Properties>
</file>